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华文中宋" w:hAnsi="华文中宋" w:eastAsia="华文中宋" w:cs="Calibri"/>
          <w:b/>
          <w:bCs/>
          <w:kern w:val="0"/>
          <w:sz w:val="44"/>
          <w:szCs w:val="44"/>
          <w:lang w:val="en-US" w:eastAsia="zh-CN"/>
        </w:rPr>
      </w:pPr>
      <w:r>
        <w:rPr>
          <w:rFonts w:hint="eastAsia" w:ascii="华文中宋" w:hAnsi="华文中宋" w:eastAsia="华文中宋" w:cs="宋体"/>
          <w:b/>
          <w:bCs/>
          <w:kern w:val="0"/>
          <w:sz w:val="44"/>
          <w:szCs w:val="44"/>
          <w:lang w:val="en-US" w:eastAsia="zh-CN"/>
        </w:rPr>
        <w:t>资助领款常见问题</w:t>
      </w:r>
    </w:p>
    <w:p>
      <w:pPr>
        <w:autoSpaceDE w:val="0"/>
        <w:autoSpaceDN w:val="0"/>
        <w:adjustRightInd w:val="0"/>
        <w:rPr>
          <w:rFonts w:hint="eastAsia" w:ascii="仿宋" w:hAnsi="仿宋" w:eastAsia="仿宋" w:cs="Calibri"/>
          <w:b/>
          <w:bCs/>
          <w:color w:val="FF0000"/>
          <w:kern w:val="0"/>
          <w:sz w:val="24"/>
          <w:lang w:val="en-US" w:eastAsia="zh-CN"/>
        </w:rPr>
      </w:pPr>
      <w:r>
        <w:rPr>
          <w:rFonts w:hint="eastAsia" w:ascii="仿宋" w:hAnsi="仿宋" w:eastAsia="仿宋" w:cs="Calibri"/>
          <w:b/>
          <w:bCs/>
          <w:color w:val="FF0000"/>
          <w:kern w:val="0"/>
          <w:sz w:val="24"/>
          <w:lang w:val="en-US" w:eastAsia="zh-CN"/>
        </w:rPr>
        <w:t>注意：本次商标领款业务受理的是注册日为2017下半年、2018年全年，且审核通过的境外商标资助申请材料，截止时间为2020年10月30日；登记日为2017年下半年、2018年全年，且审核通过的软件资助预计在2020年10月中下旬开始受理领款材料，请关注市监局、知保中</w:t>
      </w:r>
      <w:bookmarkStart w:id="0" w:name="_GoBack"/>
      <w:bookmarkEnd w:id="0"/>
      <w:r>
        <w:rPr>
          <w:rFonts w:hint="eastAsia" w:ascii="仿宋" w:hAnsi="仿宋" w:eastAsia="仿宋" w:cs="Calibri"/>
          <w:b/>
          <w:bCs/>
          <w:color w:val="FF0000"/>
          <w:kern w:val="0"/>
          <w:sz w:val="24"/>
          <w:lang w:val="en-US" w:eastAsia="zh-CN"/>
        </w:rPr>
        <w:t>心官网发布的拨款通知。</w:t>
      </w:r>
    </w:p>
    <w:p>
      <w:pPr>
        <w:autoSpaceDE w:val="0"/>
        <w:autoSpaceDN w:val="0"/>
        <w:adjustRightInd w:val="0"/>
        <w:ind w:firstLine="481"/>
        <w:rPr>
          <w:rFonts w:hint="eastAsia" w:ascii="仿宋" w:hAnsi="仿宋" w:eastAsia="仿宋" w:cs="Calibri"/>
          <w:b/>
          <w:bCs/>
          <w:color w:val="FF0000"/>
          <w:kern w:val="0"/>
          <w:sz w:val="24"/>
          <w:lang w:val="en-US" w:eastAsia="zh-CN"/>
        </w:rPr>
      </w:pPr>
      <w:r>
        <w:rPr>
          <w:rFonts w:hint="eastAsia" w:ascii="仿宋" w:hAnsi="仿宋" w:eastAsia="仿宋" w:cs="Calibri"/>
          <w:b/>
          <w:bCs/>
          <w:color w:val="FF0000"/>
          <w:kern w:val="0"/>
          <w:sz w:val="24"/>
          <w:lang w:val="en-US" w:eastAsia="zh-CN"/>
        </w:rPr>
        <w:t>代理机构资助、专利资助、PCT资助、注册日为2019年且审核通过的境外商标资助、登记日为2019年且审核通过的软著资助，预计在2021年上半年陆续进行拨款，请大家关注市监局、知保中心官网发布的拨款通知，或关注“中国深圳知识产权保护中心”微信公众号。</w:t>
      </w:r>
    </w:p>
    <w:p>
      <w:pPr>
        <w:autoSpaceDE w:val="0"/>
        <w:autoSpaceDN w:val="0"/>
        <w:adjustRightInd w:val="0"/>
        <w:ind w:firstLine="481"/>
        <w:rPr>
          <w:rFonts w:hint="default" w:ascii="仿宋" w:hAnsi="仿宋" w:eastAsia="仿宋" w:cs="Calibri"/>
          <w:b/>
          <w:bCs/>
          <w:kern w:val="0"/>
          <w:sz w:val="24"/>
          <w:lang w:val="en-US" w:eastAsia="zh-CN"/>
        </w:rPr>
      </w:pPr>
    </w:p>
    <w:p>
      <w:pPr>
        <w:autoSpaceDE w:val="0"/>
        <w:autoSpaceDN w:val="0"/>
        <w:adjustRightInd w:val="0"/>
        <w:rPr>
          <w:rFonts w:ascii="仿宋" w:hAnsi="仿宋" w:eastAsia="仿宋" w:cs="Calibri"/>
          <w:kern w:val="0"/>
          <w:sz w:val="24"/>
        </w:rPr>
      </w:pPr>
      <w:r>
        <w:rPr>
          <w:rFonts w:ascii="仿宋" w:hAnsi="仿宋" w:eastAsia="仿宋" w:cs="Calibri"/>
          <w:kern w:val="0"/>
          <w:sz w:val="24"/>
        </w:rPr>
        <w:t>1</w:t>
      </w:r>
      <w:r>
        <w:rPr>
          <w:rFonts w:hint="eastAsia" w:ascii="仿宋" w:hAnsi="仿宋" w:eastAsia="仿宋" w:cs="Calibri"/>
          <w:kern w:val="0"/>
          <w:sz w:val="24"/>
        </w:rPr>
        <w:t>.</w:t>
      </w:r>
      <w:r>
        <w:rPr>
          <w:rFonts w:hint="eastAsia" w:ascii="仿宋" w:hAnsi="仿宋" w:eastAsia="仿宋" w:cs="宋体"/>
          <w:kern w:val="0"/>
          <w:sz w:val="24"/>
          <w:lang w:val="zh-CN"/>
        </w:rPr>
        <w:t>如何查询“资助申请编号”</w:t>
      </w:r>
      <w:r>
        <w:rPr>
          <w:rFonts w:hint="eastAsia" w:ascii="仿宋" w:hAnsi="仿宋" w:eastAsia="仿宋" w:cs="宋体"/>
          <w:kern w:val="0"/>
          <w:sz w:val="24"/>
        </w:rPr>
        <w:t>和“证件号码”</w:t>
      </w:r>
      <w:r>
        <w:rPr>
          <w:rFonts w:hint="eastAsia" w:ascii="仿宋" w:hAnsi="仿宋" w:eastAsia="仿宋" w:cs="宋体"/>
          <w:kern w:val="0"/>
          <w:sz w:val="24"/>
          <w:lang w:val="zh-CN"/>
        </w:rPr>
        <w:t>？</w:t>
      </w:r>
    </w:p>
    <w:p>
      <w:pPr>
        <w:autoSpaceDE w:val="0"/>
        <w:autoSpaceDN w:val="0"/>
        <w:adjustRightInd w:val="0"/>
        <w:rPr>
          <w:rFonts w:hint="eastAsia" w:ascii="仿宋" w:hAnsi="仿宋" w:eastAsia="仿宋" w:cs="宋体"/>
          <w:color w:val="FF0000"/>
          <w:kern w:val="0"/>
          <w:sz w:val="24"/>
          <w:lang w:eastAsia="zh-CN"/>
        </w:rPr>
      </w:pPr>
      <w:r>
        <w:rPr>
          <w:rFonts w:hint="eastAsia" w:ascii="仿宋" w:hAnsi="仿宋" w:eastAsia="仿宋" w:cs="宋体"/>
          <w:color w:val="FF0000"/>
          <w:kern w:val="0"/>
          <w:sz w:val="24"/>
          <w:lang w:val="zh-CN"/>
        </w:rPr>
        <w:t>答：</w:t>
      </w:r>
      <w:r>
        <w:rPr>
          <w:rFonts w:hint="eastAsia" w:ascii="仿宋" w:hAnsi="仿宋" w:eastAsia="仿宋" w:cs="宋体"/>
          <w:color w:val="FF0000"/>
          <w:kern w:val="0"/>
          <w:sz w:val="24"/>
          <w:lang w:val="en-US" w:eastAsia="zh-CN"/>
        </w:rPr>
        <w:t>⑴.在收到的领款通知短信中已有</w:t>
      </w:r>
      <w:r>
        <w:rPr>
          <w:rFonts w:hint="eastAsia" w:ascii="仿宋" w:hAnsi="仿宋" w:eastAsia="仿宋"/>
          <w:color w:val="FF0000"/>
          <w:sz w:val="24"/>
        </w:rPr>
        <w:t>“资助申请编号”</w:t>
      </w:r>
      <w:r>
        <w:rPr>
          <w:rFonts w:hint="eastAsia" w:ascii="仿宋" w:hAnsi="仿宋" w:eastAsia="仿宋" w:cs="宋体"/>
          <w:color w:val="FF0000"/>
          <w:kern w:val="0"/>
          <w:sz w:val="24"/>
        </w:rPr>
        <w:t>和“证件号码”</w:t>
      </w:r>
      <w:r>
        <w:rPr>
          <w:rFonts w:hint="eastAsia" w:ascii="仿宋" w:hAnsi="仿宋" w:eastAsia="仿宋" w:cs="宋体"/>
          <w:color w:val="FF0000"/>
          <w:kern w:val="0"/>
          <w:sz w:val="24"/>
          <w:lang w:eastAsia="zh-CN"/>
        </w:rPr>
        <w:t>；</w:t>
      </w:r>
    </w:p>
    <w:p>
      <w:pPr>
        <w:autoSpaceDE w:val="0"/>
        <w:autoSpaceDN w:val="0"/>
        <w:adjustRightInd w:val="0"/>
        <w:ind w:firstLine="480" w:firstLineChars="200"/>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⑵.通过电话咨询：0755-26608151或0755-26613493；</w:t>
      </w:r>
    </w:p>
    <w:p>
      <w:pPr>
        <w:autoSpaceDE w:val="0"/>
        <w:autoSpaceDN w:val="0"/>
        <w:adjustRightInd w:val="0"/>
        <w:ind w:firstLine="480" w:firstLineChars="200"/>
        <w:rPr>
          <w:rFonts w:ascii="仿宋" w:hAnsi="仿宋" w:eastAsia="仿宋" w:cs="宋体"/>
          <w:color w:val="FF0000"/>
          <w:kern w:val="0"/>
          <w:sz w:val="24"/>
          <w:lang w:val="zh-CN"/>
        </w:rPr>
      </w:pPr>
      <w:r>
        <w:rPr>
          <w:rFonts w:hint="eastAsia" w:ascii="仿宋" w:hAnsi="仿宋" w:eastAsia="仿宋" w:cs="宋体"/>
          <w:color w:val="FF0000"/>
          <w:kern w:val="0"/>
          <w:sz w:val="24"/>
          <w:lang w:val="en-US" w:eastAsia="zh-CN"/>
        </w:rPr>
        <w:t>⑶.通过添加保护中心官网发布的领款通知中提供的QQ群（Q群号：930949978）进行咨询,单位申请人需要提供加盖公章的证照复印件或证照原件的扫描件、个人申请人需提供身份证正反面复印件或原件扫描件）审核证明材料与需要查询的主体信息一致后，私信回复查询到的申请编号及证件号码</w:t>
      </w:r>
      <w:r>
        <w:rPr>
          <w:rFonts w:hint="eastAsia" w:ascii="仿宋" w:hAnsi="仿宋" w:eastAsia="仿宋" w:cs="宋体"/>
          <w:color w:val="FF0000"/>
          <w:kern w:val="0"/>
          <w:sz w:val="24"/>
          <w:lang w:val="zh-CN"/>
        </w:rPr>
        <w:t>。</w:t>
      </w:r>
    </w:p>
    <w:p>
      <w:pPr>
        <w:autoSpaceDE w:val="0"/>
        <w:autoSpaceDN w:val="0"/>
        <w:adjustRightInd w:val="0"/>
        <w:rPr>
          <w:rFonts w:ascii="仿宋" w:hAnsi="仿宋" w:eastAsia="仿宋" w:cs="Calibri"/>
          <w:color w:val="C00000"/>
          <w:kern w:val="0"/>
          <w:sz w:val="24"/>
        </w:rPr>
      </w:pPr>
    </w:p>
    <w:p>
      <w:pPr>
        <w:numPr>
          <w:ilvl w:val="0"/>
          <w:numId w:val="1"/>
        </w:numPr>
        <w:autoSpaceDE w:val="0"/>
        <w:autoSpaceDN w:val="0"/>
        <w:adjustRightInd w:val="0"/>
        <w:rPr>
          <w:rFonts w:ascii="仿宋" w:hAnsi="仿宋" w:eastAsia="仿宋" w:cs="宋体"/>
          <w:kern w:val="0"/>
          <w:sz w:val="24"/>
        </w:rPr>
      </w:pPr>
      <w:r>
        <w:rPr>
          <w:rFonts w:hint="eastAsia" w:ascii="仿宋" w:hAnsi="仿宋" w:eastAsia="仿宋" w:cs="宋体"/>
          <w:kern w:val="0"/>
          <w:sz w:val="24"/>
        </w:rPr>
        <w:t>如何打印账户证明信息表？</w:t>
      </w:r>
    </w:p>
    <w:p>
      <w:pPr>
        <w:autoSpaceDE w:val="0"/>
        <w:autoSpaceDN w:val="0"/>
        <w:adjustRightInd w:val="0"/>
        <w:rPr>
          <w:rFonts w:ascii="仿宋" w:hAnsi="仿宋" w:eastAsia="仿宋" w:cs="宋体"/>
          <w:color w:val="FF0000"/>
          <w:kern w:val="0"/>
          <w:sz w:val="24"/>
        </w:rPr>
      </w:pPr>
      <w:r>
        <w:rPr>
          <w:rFonts w:hint="eastAsia" w:ascii="仿宋" w:hAnsi="仿宋" w:eastAsia="仿宋" w:cs="宋体"/>
          <w:color w:val="FF0000"/>
          <w:kern w:val="0"/>
          <w:sz w:val="24"/>
        </w:rPr>
        <w:t>答：通过深圳市市场监督管理局官网发布的领款通知公告中打印账户证明信息表链接进入操作模块</w:t>
      </w:r>
      <w:r>
        <w:rPr>
          <w:rFonts w:hint="eastAsia" w:ascii="仿宋" w:hAnsi="仿宋" w:eastAsia="仿宋" w:cs="宋体"/>
          <w:color w:val="FF0000"/>
          <w:kern w:val="0"/>
          <w:sz w:val="24"/>
          <w:lang w:eastAsia="zh-CN"/>
        </w:rPr>
        <w:t>。</w:t>
      </w:r>
      <w:r>
        <w:rPr>
          <w:rFonts w:hint="eastAsia" w:ascii="仿宋" w:hAnsi="仿宋" w:eastAsia="仿宋" w:cs="宋体"/>
          <w:color w:val="FF0000"/>
          <w:kern w:val="0"/>
          <w:sz w:val="24"/>
          <w:lang w:val="en-US" w:eastAsia="zh-CN"/>
        </w:rPr>
        <w:t>进入链接后依次</w:t>
      </w:r>
      <w:r>
        <w:rPr>
          <w:rFonts w:hint="eastAsia" w:ascii="仿宋" w:hAnsi="仿宋" w:eastAsia="仿宋" w:cs="宋体"/>
          <w:color w:val="FF0000"/>
          <w:kern w:val="0"/>
          <w:sz w:val="24"/>
        </w:rPr>
        <w:t>点击领款项目→批次→</w:t>
      </w:r>
      <w:r>
        <w:rPr>
          <w:rFonts w:hint="eastAsia" w:ascii="仿宋" w:hAnsi="仿宋" w:eastAsia="仿宋" w:cs="宋体"/>
          <w:color w:val="FF0000"/>
          <w:kern w:val="0"/>
          <w:sz w:val="24"/>
          <w:highlight w:val="yellow"/>
        </w:rPr>
        <w:t>搜索领款人名称（提交资助申请时的名称，如提交资助申请后名称发生变更，可在进入模块后进行更改）</w:t>
      </w:r>
      <w:r>
        <w:rPr>
          <w:rFonts w:hint="eastAsia" w:ascii="仿宋" w:hAnsi="仿宋" w:eastAsia="仿宋" w:cs="宋体"/>
          <w:color w:val="FF0000"/>
          <w:kern w:val="0"/>
          <w:sz w:val="24"/>
        </w:rPr>
        <w:t>→</w:t>
      </w:r>
      <w:r>
        <w:rPr>
          <w:rFonts w:hint="eastAsia" w:ascii="仿宋" w:hAnsi="仿宋" w:eastAsia="仿宋" w:cs="宋体"/>
          <w:color w:val="FF0000"/>
          <w:kern w:val="0"/>
          <w:sz w:val="24"/>
          <w:lang w:val="en-US" w:eastAsia="zh-CN"/>
        </w:rPr>
        <w:t>点击操作</w:t>
      </w:r>
      <w:r>
        <w:rPr>
          <w:rFonts w:hint="eastAsia" w:ascii="仿宋" w:hAnsi="仿宋" w:eastAsia="仿宋" w:cs="宋体"/>
          <w:color w:val="FF0000"/>
          <w:kern w:val="0"/>
          <w:sz w:val="24"/>
        </w:rPr>
        <w:t>→输入申请编号与证件号登录即可（</w:t>
      </w:r>
      <w:r>
        <w:rPr>
          <w:rFonts w:hint="eastAsia" w:ascii="仿宋" w:hAnsi="仿宋" w:eastAsia="仿宋" w:cs="宋体"/>
          <w:color w:val="FF0000"/>
          <w:kern w:val="0"/>
          <w:sz w:val="24"/>
          <w:lang w:val="en-US" w:eastAsia="zh-CN"/>
        </w:rPr>
        <w:t>注意：</w:t>
      </w:r>
      <w:r>
        <w:rPr>
          <w:rFonts w:hint="eastAsia" w:ascii="仿宋" w:hAnsi="仿宋" w:eastAsia="仿宋" w:cs="宋体"/>
          <w:color w:val="FF0000"/>
          <w:kern w:val="0"/>
          <w:sz w:val="24"/>
        </w:rPr>
        <w:t>输入时不可有空格、特殊符号等，否则会提示有误</w:t>
      </w:r>
      <w:r>
        <w:rPr>
          <w:rFonts w:hint="eastAsia" w:ascii="仿宋" w:hAnsi="仿宋" w:eastAsia="仿宋" w:cs="宋体"/>
          <w:color w:val="FF0000"/>
          <w:kern w:val="0"/>
          <w:sz w:val="24"/>
          <w:lang w:val="en-US" w:eastAsia="zh-CN"/>
        </w:rPr>
        <w:t>无法登陆</w:t>
      </w:r>
      <w:r>
        <w:rPr>
          <w:rFonts w:hint="eastAsia" w:ascii="仿宋" w:hAnsi="仿宋" w:eastAsia="仿宋" w:cs="宋体"/>
          <w:color w:val="FF0000"/>
          <w:kern w:val="0"/>
          <w:sz w:val="24"/>
        </w:rPr>
        <w:t>）。</w:t>
      </w:r>
    </w:p>
    <w:p>
      <w:pPr>
        <w:autoSpaceDE w:val="0"/>
        <w:autoSpaceDN w:val="0"/>
        <w:adjustRightInd w:val="0"/>
        <w:rPr>
          <w:rFonts w:ascii="仿宋" w:hAnsi="仿宋" w:eastAsia="仿宋" w:cs="Calibri"/>
          <w:color w:val="C00000"/>
          <w:kern w:val="0"/>
          <w:sz w:val="24"/>
        </w:rPr>
      </w:pPr>
    </w:p>
    <w:p>
      <w:pPr>
        <w:rPr>
          <w:rFonts w:ascii="仿宋" w:hAnsi="仿宋" w:eastAsia="仿宋"/>
          <w:sz w:val="24"/>
        </w:rPr>
      </w:pPr>
      <w:r>
        <w:rPr>
          <w:rFonts w:hint="eastAsia" w:ascii="仿宋" w:hAnsi="仿宋" w:eastAsia="仿宋"/>
          <w:sz w:val="24"/>
        </w:rPr>
        <w:t>3．提交账户证明信息表时系统总是提示银行信息与申请时填写的信息不一致该怎么办？</w:t>
      </w:r>
    </w:p>
    <w:p>
      <w:pPr>
        <w:autoSpaceDE w:val="0"/>
        <w:autoSpaceDN w:val="0"/>
        <w:adjustRightInd w:val="0"/>
        <w:rPr>
          <w:rFonts w:hint="eastAsia" w:ascii="仿宋" w:hAnsi="仿宋" w:eastAsia="仿宋" w:cs="宋体"/>
          <w:color w:val="FF0000"/>
          <w:kern w:val="0"/>
          <w:sz w:val="24"/>
          <w:lang w:val="zh-CN"/>
        </w:rPr>
      </w:pPr>
      <w:r>
        <w:rPr>
          <w:rFonts w:hint="eastAsia" w:ascii="仿宋" w:hAnsi="仿宋" w:eastAsia="仿宋" w:cs="宋体"/>
          <w:color w:val="FF0000"/>
          <w:kern w:val="0"/>
          <w:sz w:val="24"/>
          <w:lang w:val="zh-CN"/>
        </w:rPr>
        <w:t>答：请以本次填写的账户信息为准，可以正常提交。</w:t>
      </w:r>
    </w:p>
    <w:p>
      <w:pPr>
        <w:ind w:firstLine="360" w:firstLineChars="150"/>
        <w:rPr>
          <w:rFonts w:ascii="仿宋" w:hAnsi="仿宋" w:eastAsia="仿宋"/>
          <w:sz w:val="24"/>
        </w:rPr>
      </w:pPr>
    </w:p>
    <w:p>
      <w:pPr>
        <w:rPr>
          <w:rFonts w:ascii="仿宋" w:hAnsi="仿宋" w:eastAsia="仿宋"/>
          <w:sz w:val="24"/>
        </w:rPr>
      </w:pPr>
      <w:r>
        <w:rPr>
          <w:rFonts w:hint="eastAsia" w:ascii="仿宋" w:hAnsi="仿宋" w:eastAsia="仿宋"/>
          <w:sz w:val="24"/>
        </w:rPr>
        <w:t>4．我公司名称变更了，账户证明模块系统中怎样将原公司名称改为变更后的名称？</w:t>
      </w:r>
    </w:p>
    <w:p>
      <w:pPr>
        <w:autoSpaceDE w:val="0"/>
        <w:autoSpaceDN w:val="0"/>
        <w:adjustRightInd w:val="0"/>
        <w:rPr>
          <w:rFonts w:ascii="仿宋" w:hAnsi="仿宋" w:eastAsia="仿宋" w:cs="宋体"/>
          <w:kern w:val="0"/>
          <w:sz w:val="24"/>
        </w:rPr>
      </w:pPr>
      <w:r>
        <w:rPr>
          <w:rFonts w:hint="eastAsia" w:ascii="仿宋" w:hAnsi="仿宋" w:eastAsia="仿宋" w:cs="宋体"/>
          <w:color w:val="FF0000"/>
          <w:kern w:val="0"/>
          <w:sz w:val="24"/>
          <w:lang w:val="zh-CN"/>
        </w:rPr>
        <w:t>答：进入账户证明填写界面后，“资助领款人名称”为锁定状态，点击“变更名称”解锁该填写栏（</w:t>
      </w:r>
      <w:r>
        <w:rPr>
          <w:rFonts w:hint="eastAsia" w:ascii="仿宋" w:hAnsi="仿宋" w:eastAsia="仿宋" w:cs="宋体"/>
          <w:color w:val="FF0000"/>
          <w:kern w:val="0"/>
          <w:sz w:val="24"/>
          <w:lang w:val="en-US" w:eastAsia="zh-CN"/>
        </w:rPr>
        <w:t>点击后底框颜色会由灰色变为白色可编辑状态</w:t>
      </w:r>
      <w:r>
        <w:rPr>
          <w:rFonts w:hint="eastAsia" w:ascii="仿宋" w:hAnsi="仿宋" w:eastAsia="仿宋" w:cs="宋体"/>
          <w:color w:val="FF0000"/>
          <w:kern w:val="0"/>
          <w:sz w:val="24"/>
          <w:lang w:val="zh-CN"/>
        </w:rPr>
        <w:t>），删除原公司名称，将变更后的公司名称填入该栏目中，核对账户信息无误后进行提交</w:t>
      </w:r>
      <w:r>
        <w:rPr>
          <w:rFonts w:hint="eastAsia" w:ascii="仿宋" w:hAnsi="仿宋" w:eastAsia="仿宋" w:cs="宋体"/>
          <w:color w:val="FF0000"/>
          <w:kern w:val="0"/>
          <w:sz w:val="24"/>
          <w:lang w:val="en-US" w:eastAsia="zh-CN"/>
        </w:rPr>
        <w:t>即可</w:t>
      </w:r>
      <w:r>
        <w:rPr>
          <w:rFonts w:hint="eastAsia" w:ascii="仿宋" w:hAnsi="仿宋" w:eastAsia="仿宋" w:cs="宋体"/>
          <w:color w:val="FF0000"/>
          <w:kern w:val="0"/>
          <w:sz w:val="24"/>
          <w:lang w:val="zh-CN"/>
        </w:rPr>
        <w:t>。</w:t>
      </w:r>
    </w:p>
    <w:p>
      <w:pPr>
        <w:autoSpaceDE w:val="0"/>
        <w:autoSpaceDN w:val="0"/>
        <w:adjustRightInd w:val="0"/>
        <w:rPr>
          <w:rFonts w:ascii="仿宋" w:hAnsi="仿宋" w:eastAsia="仿宋" w:cs="Calibri"/>
          <w:kern w:val="0"/>
          <w:sz w:val="24"/>
        </w:rPr>
      </w:pPr>
    </w:p>
    <w:p>
      <w:pPr>
        <w:numPr>
          <w:ilvl w:val="0"/>
          <w:numId w:val="2"/>
        </w:numPr>
        <w:autoSpaceDE w:val="0"/>
        <w:autoSpaceDN w:val="0"/>
        <w:adjustRightInd w:val="0"/>
        <w:rPr>
          <w:rFonts w:hint="eastAsia" w:ascii="仿宋" w:hAnsi="仿宋" w:eastAsia="仿宋" w:cs="宋体"/>
          <w:kern w:val="0"/>
          <w:sz w:val="24"/>
          <w:lang w:val="zh-CN"/>
        </w:rPr>
      </w:pPr>
      <w:r>
        <w:rPr>
          <w:rFonts w:hint="eastAsia" w:ascii="仿宋" w:hAnsi="仿宋" w:eastAsia="仿宋" w:cs="宋体"/>
          <w:kern w:val="0"/>
          <w:sz w:val="24"/>
          <w:lang w:val="zh-CN"/>
        </w:rPr>
        <w:t>账</w:t>
      </w:r>
      <w:r>
        <w:rPr>
          <w:rFonts w:hint="eastAsia" w:ascii="仿宋" w:hAnsi="仿宋" w:eastAsia="仿宋" w:cs="宋体"/>
          <w:kern w:val="0"/>
          <w:sz w:val="24"/>
        </w:rPr>
        <w:t>户</w:t>
      </w:r>
      <w:r>
        <w:rPr>
          <w:rFonts w:hint="eastAsia" w:ascii="仿宋" w:hAnsi="仿宋" w:eastAsia="仿宋" w:cs="宋体"/>
          <w:kern w:val="0"/>
          <w:sz w:val="24"/>
          <w:lang w:val="zh-CN"/>
        </w:rPr>
        <w:t>信息是否只需要填写深圳分行，某某支行</w:t>
      </w:r>
      <w:r>
        <w:rPr>
          <w:rFonts w:hint="eastAsia" w:ascii="仿宋" w:hAnsi="仿宋" w:eastAsia="仿宋" w:cs="宋体"/>
          <w:kern w:val="0"/>
          <w:sz w:val="24"/>
          <w:lang w:val="en-US" w:eastAsia="zh-CN"/>
        </w:rPr>
        <w:t>没有地方可以勾选怎么办</w:t>
      </w:r>
      <w:r>
        <w:rPr>
          <w:rFonts w:hint="eastAsia" w:ascii="仿宋" w:hAnsi="仿宋" w:eastAsia="仿宋" w:cs="宋体"/>
          <w:kern w:val="0"/>
          <w:sz w:val="24"/>
          <w:lang w:val="zh-CN"/>
        </w:rPr>
        <w:t>？</w:t>
      </w:r>
    </w:p>
    <w:p>
      <w:pPr>
        <w:autoSpaceDE w:val="0"/>
        <w:autoSpaceDN w:val="0"/>
        <w:adjustRightInd w:val="0"/>
        <w:rPr>
          <w:rFonts w:hint="eastAsia" w:ascii="仿宋" w:hAnsi="仿宋" w:eastAsia="仿宋" w:cs="宋体"/>
          <w:kern w:val="0"/>
          <w:sz w:val="24"/>
          <w:lang w:val="zh-CN"/>
        </w:rPr>
      </w:pPr>
      <w:r>
        <w:rPr>
          <w:rFonts w:hint="eastAsia" w:ascii="仿宋" w:hAnsi="仿宋" w:eastAsia="仿宋" w:cs="宋体"/>
          <w:color w:val="FF0000"/>
          <w:kern w:val="0"/>
          <w:sz w:val="24"/>
          <w:lang w:val="zh-CN"/>
        </w:rPr>
        <w:t>答</w:t>
      </w:r>
      <w:r>
        <w:rPr>
          <w:rFonts w:ascii="仿宋" w:hAnsi="仿宋" w:eastAsia="仿宋" w:cs="Calibri"/>
          <w:color w:val="FF0000"/>
          <w:kern w:val="0"/>
          <w:sz w:val="24"/>
        </w:rPr>
        <w:t>:</w:t>
      </w:r>
      <w:r>
        <w:rPr>
          <w:rFonts w:hint="eastAsia" w:ascii="仿宋" w:hAnsi="仿宋" w:eastAsia="仿宋" w:cs="宋体"/>
          <w:color w:val="FF0000"/>
          <w:kern w:val="0"/>
          <w:sz w:val="24"/>
          <w:lang w:val="zh-CN"/>
        </w:rPr>
        <w:t>账号信息的开户行只需要填写到深圳分行（</w:t>
      </w:r>
      <w:r>
        <w:rPr>
          <w:rFonts w:hint="eastAsia" w:ascii="仿宋" w:hAnsi="仿宋" w:eastAsia="仿宋" w:cs="宋体"/>
          <w:color w:val="FF0000"/>
          <w:kern w:val="0"/>
          <w:sz w:val="24"/>
        </w:rPr>
        <w:t>仅支持填写到分行</w:t>
      </w:r>
      <w:r>
        <w:rPr>
          <w:rFonts w:hint="eastAsia" w:ascii="仿宋" w:hAnsi="仿宋" w:eastAsia="仿宋" w:cs="宋体"/>
          <w:color w:val="FF0000"/>
          <w:kern w:val="0"/>
          <w:sz w:val="24"/>
          <w:lang w:val="zh-CN"/>
        </w:rPr>
        <w:t>），支行名称不需要填写；</w:t>
      </w:r>
    </w:p>
    <w:p>
      <w:pPr>
        <w:numPr>
          <w:ilvl w:val="0"/>
          <w:numId w:val="0"/>
        </w:numPr>
        <w:autoSpaceDE w:val="0"/>
        <w:autoSpaceDN w:val="0"/>
        <w:adjustRightInd w:val="0"/>
        <w:rPr>
          <w:rFonts w:hint="eastAsia" w:ascii="仿宋" w:hAnsi="仿宋" w:eastAsia="仿宋" w:cs="宋体"/>
          <w:kern w:val="0"/>
          <w:sz w:val="24"/>
          <w:lang w:val="zh-CN"/>
        </w:rPr>
      </w:pPr>
    </w:p>
    <w:p>
      <w:pPr>
        <w:numPr>
          <w:ilvl w:val="0"/>
          <w:numId w:val="2"/>
        </w:numPr>
        <w:autoSpaceDE w:val="0"/>
        <w:autoSpaceDN w:val="0"/>
        <w:adjustRightInd w:val="0"/>
        <w:rPr>
          <w:rFonts w:ascii="仿宋" w:hAnsi="仿宋" w:eastAsia="仿宋" w:cs="Calibri"/>
          <w:kern w:val="0"/>
          <w:sz w:val="24"/>
        </w:rPr>
      </w:pPr>
      <w:r>
        <w:rPr>
          <w:rFonts w:hint="eastAsia" w:ascii="仿宋" w:hAnsi="仿宋" w:eastAsia="仿宋" w:cs="宋体"/>
          <w:kern w:val="0"/>
          <w:sz w:val="24"/>
          <w:lang w:val="zh-CN"/>
        </w:rPr>
        <w:t>在外地开户的对公账号是否能到账？</w:t>
      </w:r>
    </w:p>
    <w:p>
      <w:pPr>
        <w:autoSpaceDE w:val="0"/>
        <w:autoSpaceDN w:val="0"/>
        <w:adjustRightInd w:val="0"/>
        <w:rPr>
          <w:rFonts w:hint="eastAsia" w:ascii="仿宋" w:hAnsi="仿宋" w:eastAsia="仿宋" w:cs="宋体"/>
          <w:color w:val="FF0000"/>
          <w:kern w:val="0"/>
          <w:sz w:val="24"/>
          <w:lang w:val="zh-CN"/>
        </w:rPr>
      </w:pPr>
      <w:r>
        <w:rPr>
          <w:rFonts w:hint="eastAsia" w:ascii="仿宋" w:hAnsi="仿宋" w:eastAsia="仿宋" w:cs="宋体"/>
          <w:color w:val="FF0000"/>
          <w:kern w:val="0"/>
          <w:sz w:val="24"/>
          <w:lang w:val="zh-CN"/>
        </w:rPr>
        <w:t>答</w:t>
      </w:r>
      <w:r>
        <w:rPr>
          <w:rFonts w:ascii="仿宋" w:hAnsi="仿宋" w:eastAsia="仿宋" w:cs="Calibri"/>
          <w:color w:val="FF0000"/>
          <w:kern w:val="0"/>
          <w:sz w:val="24"/>
        </w:rPr>
        <w:t>:</w:t>
      </w:r>
      <w:r>
        <w:rPr>
          <w:rFonts w:hint="eastAsia" w:ascii="仿宋" w:hAnsi="仿宋" w:eastAsia="仿宋" w:cs="宋体"/>
          <w:color w:val="FF0000"/>
          <w:kern w:val="0"/>
          <w:sz w:val="24"/>
          <w:lang w:val="zh-CN"/>
        </w:rPr>
        <w:t>领款的对公账号必须是深圳开户的账号才能办理领款手续，否则不能到账。</w:t>
      </w:r>
    </w:p>
    <w:p>
      <w:pPr>
        <w:autoSpaceDE w:val="0"/>
        <w:autoSpaceDN w:val="0"/>
        <w:adjustRightInd w:val="0"/>
        <w:rPr>
          <w:rFonts w:hint="eastAsia" w:ascii="仿宋" w:hAnsi="仿宋" w:eastAsia="仿宋" w:cs="宋体"/>
          <w:color w:val="FF0000"/>
          <w:kern w:val="0"/>
          <w:sz w:val="24"/>
          <w:lang w:val="zh-CN"/>
        </w:rPr>
      </w:pPr>
    </w:p>
    <w:p>
      <w:pPr>
        <w:numPr>
          <w:ilvl w:val="0"/>
          <w:numId w:val="2"/>
        </w:numPr>
        <w:autoSpaceDE w:val="0"/>
        <w:autoSpaceDN w:val="0"/>
        <w:adjustRightInd w:val="0"/>
        <w:ind w:left="0" w:leftChars="0" w:firstLine="0" w:firstLineChars="0"/>
        <w:rPr>
          <w:rFonts w:ascii="仿宋" w:hAnsi="仿宋" w:eastAsia="仿宋" w:cs="Calibri"/>
          <w:kern w:val="0"/>
          <w:sz w:val="24"/>
        </w:rPr>
      </w:pPr>
      <w:r>
        <w:rPr>
          <w:rFonts w:hint="eastAsia" w:ascii="仿宋" w:hAnsi="仿宋" w:eastAsia="仿宋" w:cs="Calibri"/>
          <w:kern w:val="0"/>
          <w:sz w:val="24"/>
        </w:rPr>
        <w:t>提交的领款材料后大概多久能收到款？</w:t>
      </w:r>
    </w:p>
    <w:p>
      <w:pPr>
        <w:autoSpaceDE w:val="0"/>
        <w:autoSpaceDN w:val="0"/>
        <w:adjustRightInd w:val="0"/>
        <w:rPr>
          <w:rFonts w:ascii="仿宋" w:hAnsi="仿宋" w:eastAsia="仿宋"/>
          <w:color w:val="FF0000"/>
          <w:sz w:val="24"/>
        </w:rPr>
      </w:pPr>
      <w:r>
        <w:rPr>
          <w:rFonts w:ascii="仿宋" w:hAnsi="仿宋" w:eastAsia="仿宋"/>
          <w:color w:val="FF0000"/>
          <w:sz w:val="24"/>
        </w:rPr>
        <w:t>答：我们收到领款材料后，经受理、核对信息、报账、银行转账等程序后资助款才能到账</w:t>
      </w:r>
      <w:r>
        <w:rPr>
          <w:rFonts w:hint="eastAsia" w:ascii="仿宋" w:hAnsi="仿宋" w:eastAsia="仿宋"/>
          <w:color w:val="FF0000"/>
          <w:sz w:val="24"/>
          <w:lang w:eastAsia="zh-CN"/>
        </w:rPr>
        <w:t>，</w:t>
      </w:r>
      <w:r>
        <w:rPr>
          <w:rFonts w:hint="eastAsia" w:ascii="仿宋" w:hAnsi="仿宋" w:eastAsia="仿宋"/>
          <w:color w:val="FF0000"/>
          <w:sz w:val="24"/>
          <w:lang w:val="en-US" w:eastAsia="zh-CN"/>
        </w:rPr>
        <w:t>请在成功提交领款材料后请耐心等待</w:t>
      </w:r>
      <w:r>
        <w:rPr>
          <w:rFonts w:hint="eastAsia" w:ascii="仿宋" w:hAnsi="仿宋" w:eastAsia="仿宋"/>
          <w:color w:val="FF0000"/>
          <w:sz w:val="24"/>
        </w:rPr>
        <w:t>。</w:t>
      </w:r>
    </w:p>
    <w:p>
      <w:pPr>
        <w:autoSpaceDE w:val="0"/>
        <w:autoSpaceDN w:val="0"/>
        <w:adjustRightInd w:val="0"/>
        <w:rPr>
          <w:rFonts w:ascii="仿宋" w:hAnsi="仿宋" w:eastAsia="仿宋"/>
          <w:color w:val="C00000"/>
          <w:sz w:val="24"/>
        </w:rPr>
      </w:pPr>
    </w:p>
    <w:p>
      <w:pPr>
        <w:numPr>
          <w:ilvl w:val="0"/>
          <w:numId w:val="2"/>
        </w:numPr>
        <w:autoSpaceDE w:val="0"/>
        <w:autoSpaceDN w:val="0"/>
        <w:adjustRightInd w:val="0"/>
        <w:ind w:left="0" w:leftChars="0" w:firstLine="0" w:firstLineChars="0"/>
        <w:rPr>
          <w:rFonts w:ascii="仿宋" w:hAnsi="仿宋" w:eastAsia="仿宋" w:cs="Calibri"/>
          <w:kern w:val="0"/>
          <w:sz w:val="24"/>
        </w:rPr>
      </w:pPr>
      <w:r>
        <w:rPr>
          <w:rFonts w:hint="eastAsia" w:ascii="仿宋" w:hAnsi="仿宋" w:eastAsia="仿宋" w:cs="Calibri"/>
          <w:kern w:val="0"/>
          <w:sz w:val="24"/>
        </w:rPr>
        <w:t>领款材料必须以发送电子邮件的形式提交电子扫描件吗？可以到现场来办理吗？</w:t>
      </w:r>
    </w:p>
    <w:p>
      <w:pPr>
        <w:autoSpaceDE w:val="0"/>
        <w:autoSpaceDN w:val="0"/>
        <w:adjustRightInd w:val="0"/>
        <w:rPr>
          <w:rFonts w:ascii="仿宋" w:hAnsi="仿宋" w:eastAsia="仿宋"/>
          <w:color w:val="FF0000"/>
          <w:sz w:val="24"/>
        </w:rPr>
      </w:pPr>
      <w:r>
        <w:rPr>
          <w:rFonts w:ascii="仿宋" w:hAnsi="仿宋" w:eastAsia="仿宋"/>
          <w:color w:val="FF0000"/>
          <w:sz w:val="24"/>
        </w:rPr>
        <w:t>答：</w:t>
      </w:r>
      <w:r>
        <w:rPr>
          <w:rFonts w:hint="eastAsia" w:ascii="仿宋" w:hAnsi="仿宋" w:eastAsia="仿宋"/>
          <w:color w:val="FF0000"/>
          <w:sz w:val="24"/>
        </w:rPr>
        <w:t>由于新型冠状病毒影响，为了保护您的</w:t>
      </w:r>
      <w:r>
        <w:rPr>
          <w:rFonts w:hint="eastAsia" w:ascii="仿宋" w:hAnsi="仿宋" w:eastAsia="仿宋"/>
          <w:color w:val="FF0000"/>
          <w:sz w:val="24"/>
          <w:lang w:val="en-US" w:eastAsia="zh-CN"/>
        </w:rPr>
        <w:t>安全与</w:t>
      </w:r>
      <w:r>
        <w:rPr>
          <w:rFonts w:hint="eastAsia" w:ascii="仿宋" w:hAnsi="仿宋" w:eastAsia="仿宋"/>
          <w:color w:val="FF0000"/>
          <w:sz w:val="24"/>
        </w:rPr>
        <w:t>健康，此次领款业务不能通过现场进行办理，只可提交电子版至指定邮箱。</w:t>
      </w:r>
    </w:p>
    <w:p>
      <w:pPr>
        <w:autoSpaceDE w:val="0"/>
        <w:autoSpaceDN w:val="0"/>
        <w:adjustRightInd w:val="0"/>
        <w:rPr>
          <w:rFonts w:ascii="仿宋" w:hAnsi="仿宋" w:eastAsia="仿宋"/>
          <w:color w:val="C00000"/>
          <w:sz w:val="24"/>
        </w:rPr>
      </w:pPr>
    </w:p>
    <w:p>
      <w:pPr>
        <w:numPr>
          <w:ilvl w:val="0"/>
          <w:numId w:val="2"/>
        </w:numPr>
        <w:autoSpaceDE w:val="0"/>
        <w:autoSpaceDN w:val="0"/>
        <w:adjustRightInd w:val="0"/>
        <w:ind w:left="0" w:leftChars="0" w:firstLine="0" w:firstLineChars="0"/>
        <w:rPr>
          <w:rFonts w:ascii="仿宋" w:hAnsi="仿宋" w:eastAsia="仿宋" w:cs="Calibri"/>
          <w:kern w:val="0"/>
          <w:sz w:val="24"/>
        </w:rPr>
      </w:pPr>
      <w:r>
        <w:rPr>
          <w:rFonts w:hint="eastAsia" w:ascii="仿宋" w:hAnsi="仿宋" w:eastAsia="仿宋" w:cs="Calibri"/>
          <w:kern w:val="0"/>
          <w:sz w:val="24"/>
        </w:rPr>
        <w:t>我们公司的对公账户长期不用被银行冻结了，现在去恢复账号要预约排队</w:t>
      </w:r>
      <w:r>
        <w:rPr>
          <w:rFonts w:hint="eastAsia" w:ascii="仿宋" w:hAnsi="仿宋" w:eastAsia="仿宋" w:cs="Calibri"/>
          <w:kern w:val="0"/>
          <w:sz w:val="24"/>
          <w:lang w:val="en-US" w:eastAsia="zh-CN"/>
        </w:rPr>
        <w:t>需要</w:t>
      </w:r>
      <w:r>
        <w:rPr>
          <w:rFonts w:hint="eastAsia" w:ascii="仿宋" w:hAnsi="仿宋" w:eastAsia="仿宋" w:cs="Calibri"/>
          <w:kern w:val="0"/>
          <w:sz w:val="24"/>
        </w:rPr>
        <w:t>很长时间，请问领款期限可以宽限一下吗？</w:t>
      </w:r>
    </w:p>
    <w:p>
      <w:pPr>
        <w:autoSpaceDE w:val="0"/>
        <w:autoSpaceDN w:val="0"/>
        <w:adjustRightInd w:val="0"/>
        <w:rPr>
          <w:rFonts w:ascii="仿宋" w:hAnsi="仿宋" w:eastAsia="仿宋"/>
          <w:color w:val="FF0000"/>
          <w:sz w:val="24"/>
        </w:rPr>
      </w:pPr>
      <w:r>
        <w:rPr>
          <w:rFonts w:ascii="仿宋" w:hAnsi="仿宋" w:eastAsia="仿宋"/>
          <w:color w:val="FF0000"/>
          <w:sz w:val="24"/>
        </w:rPr>
        <w:t>答：</w:t>
      </w:r>
      <w:r>
        <w:rPr>
          <w:rFonts w:hint="eastAsia" w:ascii="仿宋" w:hAnsi="仿宋" w:eastAsia="仿宋"/>
          <w:color w:val="FF0000"/>
          <w:sz w:val="24"/>
        </w:rPr>
        <w:t>根据领款通知要求，此次领款截止时间为</w:t>
      </w:r>
      <w:r>
        <w:rPr>
          <w:rFonts w:hint="eastAsia" w:ascii="仿宋" w:hAnsi="仿宋" w:eastAsia="仿宋"/>
          <w:color w:val="FF0000"/>
          <w:sz w:val="24"/>
          <w:u w:val="none"/>
          <w:lang w:val="en-US" w:eastAsia="zh-CN"/>
        </w:rPr>
        <w:t>2020-10-30</w:t>
      </w:r>
      <w:r>
        <w:rPr>
          <w:rFonts w:hint="eastAsia" w:ascii="仿宋" w:hAnsi="仿宋" w:eastAsia="仿宋"/>
          <w:color w:val="FF0000"/>
          <w:sz w:val="24"/>
        </w:rPr>
        <w:t>，请在规定时间内提交领款材料，逾期将不予受理。</w:t>
      </w:r>
    </w:p>
    <w:p>
      <w:pPr>
        <w:autoSpaceDE w:val="0"/>
        <w:autoSpaceDN w:val="0"/>
        <w:adjustRightInd w:val="0"/>
        <w:rPr>
          <w:rFonts w:ascii="仿宋" w:hAnsi="仿宋" w:eastAsia="仿宋"/>
          <w:color w:val="C00000"/>
          <w:sz w:val="24"/>
        </w:rPr>
      </w:pPr>
    </w:p>
    <w:p>
      <w:pPr>
        <w:numPr>
          <w:ilvl w:val="0"/>
          <w:numId w:val="2"/>
        </w:numPr>
        <w:autoSpaceDE w:val="0"/>
        <w:autoSpaceDN w:val="0"/>
        <w:adjustRightInd w:val="0"/>
        <w:ind w:left="0" w:leftChars="0" w:firstLine="0" w:firstLineChars="0"/>
        <w:rPr>
          <w:rFonts w:ascii="仿宋" w:hAnsi="仿宋" w:eastAsia="仿宋" w:cs="Calibri"/>
          <w:kern w:val="0"/>
          <w:sz w:val="24"/>
        </w:rPr>
      </w:pPr>
      <w:r>
        <w:rPr>
          <w:rFonts w:hint="eastAsia" w:ascii="仿宋" w:hAnsi="仿宋" w:eastAsia="仿宋" w:cs="Calibri"/>
          <w:kern w:val="0"/>
          <w:sz w:val="24"/>
        </w:rPr>
        <w:t>我们扫描的文件超过了1000KB是否能够提交邮件？</w:t>
      </w:r>
    </w:p>
    <w:p>
      <w:pPr>
        <w:autoSpaceDE w:val="0"/>
        <w:autoSpaceDN w:val="0"/>
        <w:adjustRightInd w:val="0"/>
        <w:rPr>
          <w:rFonts w:ascii="仿宋" w:hAnsi="仿宋" w:eastAsia="仿宋"/>
          <w:color w:val="FF0000"/>
          <w:sz w:val="24"/>
        </w:rPr>
      </w:pPr>
      <w:r>
        <w:rPr>
          <w:rFonts w:ascii="仿宋" w:hAnsi="仿宋" w:eastAsia="仿宋"/>
          <w:color w:val="FF0000"/>
          <w:sz w:val="24"/>
        </w:rPr>
        <w:t>答：</w:t>
      </w:r>
      <w:r>
        <w:rPr>
          <w:rFonts w:hint="eastAsia" w:ascii="仿宋" w:hAnsi="仿宋" w:eastAsia="仿宋"/>
          <w:color w:val="FF0000"/>
          <w:sz w:val="24"/>
        </w:rPr>
        <w:t>因我们的电子邮箱容量有限，请保证文件清晰度的前提下，将文件大小压缩至1000KB以下。</w:t>
      </w:r>
    </w:p>
    <w:p>
      <w:pPr>
        <w:autoSpaceDE w:val="0"/>
        <w:autoSpaceDN w:val="0"/>
        <w:adjustRightInd w:val="0"/>
        <w:rPr>
          <w:rFonts w:ascii="仿宋" w:hAnsi="仿宋" w:eastAsia="仿宋"/>
          <w:color w:val="C00000"/>
          <w:sz w:val="24"/>
        </w:rPr>
      </w:pPr>
    </w:p>
    <w:p>
      <w:pPr>
        <w:numPr>
          <w:ilvl w:val="0"/>
          <w:numId w:val="2"/>
        </w:numPr>
        <w:autoSpaceDE w:val="0"/>
        <w:autoSpaceDN w:val="0"/>
        <w:adjustRightInd w:val="0"/>
        <w:ind w:left="0" w:leftChars="0" w:firstLine="0" w:firstLineChars="0"/>
        <w:rPr>
          <w:rFonts w:ascii="仿宋" w:hAnsi="仿宋" w:eastAsia="仿宋"/>
          <w:sz w:val="24"/>
        </w:rPr>
      </w:pPr>
      <w:r>
        <w:rPr>
          <w:rFonts w:hint="eastAsia" w:ascii="仿宋" w:hAnsi="仿宋" w:eastAsia="仿宋"/>
          <w:sz w:val="24"/>
        </w:rPr>
        <w:t>拨款名单序号是什么？</w:t>
      </w:r>
    </w:p>
    <w:p>
      <w:pPr>
        <w:autoSpaceDE w:val="0"/>
        <w:autoSpaceDN w:val="0"/>
        <w:adjustRightInd w:val="0"/>
        <w:rPr>
          <w:rFonts w:ascii="仿宋" w:hAnsi="仿宋" w:eastAsia="仿宋"/>
          <w:color w:val="FF0000"/>
          <w:sz w:val="24"/>
        </w:rPr>
      </w:pPr>
      <w:r>
        <w:rPr>
          <w:rFonts w:hint="eastAsia" w:ascii="仿宋" w:hAnsi="仿宋" w:eastAsia="仿宋"/>
          <w:color w:val="FF0000"/>
          <w:sz w:val="24"/>
        </w:rPr>
        <w:t>答：拨款名单序号是指领款通知中的名单序号。</w:t>
      </w:r>
    </w:p>
    <w:p>
      <w:pPr>
        <w:autoSpaceDE w:val="0"/>
        <w:autoSpaceDN w:val="0"/>
        <w:adjustRightInd w:val="0"/>
        <w:rPr>
          <w:rFonts w:ascii="仿宋" w:hAnsi="仿宋" w:eastAsia="仿宋"/>
          <w:color w:val="C00000"/>
          <w:sz w:val="24"/>
        </w:rPr>
      </w:pPr>
    </w:p>
    <w:p>
      <w:pPr>
        <w:numPr>
          <w:ilvl w:val="0"/>
          <w:numId w:val="2"/>
        </w:numPr>
        <w:autoSpaceDE w:val="0"/>
        <w:autoSpaceDN w:val="0"/>
        <w:adjustRightInd w:val="0"/>
        <w:ind w:left="0" w:leftChars="0" w:firstLine="0" w:firstLineChars="0"/>
        <w:rPr>
          <w:rFonts w:ascii="仿宋" w:hAnsi="仿宋" w:eastAsia="仿宋"/>
          <w:sz w:val="24"/>
        </w:rPr>
      </w:pPr>
      <w:r>
        <w:rPr>
          <w:rFonts w:hint="eastAsia" w:ascii="仿宋" w:hAnsi="仿宋" w:eastAsia="仿宋"/>
          <w:sz w:val="24"/>
        </w:rPr>
        <w:t>我的账户信息填错了，</w:t>
      </w:r>
      <w:r>
        <w:rPr>
          <w:rFonts w:hint="eastAsia" w:ascii="仿宋" w:hAnsi="仿宋" w:eastAsia="仿宋"/>
          <w:sz w:val="24"/>
          <w:lang w:val="en-US" w:eastAsia="zh-CN"/>
        </w:rPr>
        <w:t>但是我登陆账户证明模块查看时发现状态为</w:t>
      </w:r>
      <w:r>
        <w:rPr>
          <w:rFonts w:hint="eastAsia" w:ascii="仿宋" w:hAnsi="仿宋" w:eastAsia="仿宋"/>
          <w:sz w:val="24"/>
          <w:lang w:eastAsia="zh-CN"/>
        </w:rPr>
        <w:t>“</w:t>
      </w:r>
      <w:r>
        <w:rPr>
          <w:rFonts w:hint="eastAsia" w:ascii="仿宋" w:hAnsi="仿宋" w:eastAsia="仿宋"/>
          <w:sz w:val="24"/>
          <w:lang w:val="en-US" w:eastAsia="zh-CN"/>
        </w:rPr>
        <w:t>受理中</w:t>
      </w:r>
      <w:r>
        <w:rPr>
          <w:rFonts w:hint="eastAsia" w:ascii="仿宋" w:hAnsi="仿宋" w:eastAsia="仿宋"/>
          <w:sz w:val="24"/>
          <w:lang w:eastAsia="zh-CN"/>
        </w:rPr>
        <w:t>”</w:t>
      </w:r>
      <w:r>
        <w:rPr>
          <w:rFonts w:hint="eastAsia" w:ascii="仿宋" w:hAnsi="仿宋" w:eastAsia="仿宋"/>
          <w:sz w:val="24"/>
        </w:rPr>
        <w:t>，我尝试着进行修改，发现系统无法修改，请问可以退回吗？</w:t>
      </w:r>
    </w:p>
    <w:p>
      <w:pPr>
        <w:autoSpaceDE w:val="0"/>
        <w:autoSpaceDN w:val="0"/>
        <w:adjustRightInd w:val="0"/>
        <w:rPr>
          <w:rFonts w:hint="eastAsia" w:ascii="仿宋" w:hAnsi="仿宋" w:eastAsia="仿宋"/>
          <w:color w:val="FF0000"/>
          <w:sz w:val="24"/>
          <w:lang w:eastAsia="zh-CN"/>
        </w:rPr>
      </w:pPr>
      <w:r>
        <w:rPr>
          <w:rFonts w:hint="eastAsia" w:ascii="仿宋" w:hAnsi="仿宋" w:eastAsia="仿宋"/>
          <w:color w:val="FF0000"/>
          <w:sz w:val="24"/>
        </w:rPr>
        <w:t>答：您的申请如果我们已经受理，现阶段我们正在拨付中，如有进一步的进展我们将电话联系您；也可拨打我们的咨询电话0755-26608151或0755-26613493，告知工作人员领款人名称、序号、需盖内容以及联系方式，我们会进行核实，如有问题我们会与您及时联系</w:t>
      </w:r>
      <w:r>
        <w:rPr>
          <w:rFonts w:hint="eastAsia" w:ascii="仿宋" w:hAnsi="仿宋" w:eastAsia="仿宋"/>
          <w:color w:val="FF0000"/>
          <w:sz w:val="24"/>
          <w:lang w:eastAsia="zh-CN"/>
        </w:rPr>
        <w:t>。</w:t>
      </w:r>
    </w:p>
    <w:p>
      <w:pPr>
        <w:autoSpaceDE w:val="0"/>
        <w:autoSpaceDN w:val="0"/>
        <w:adjustRightInd w:val="0"/>
        <w:rPr>
          <w:rFonts w:hint="eastAsia" w:ascii="仿宋" w:hAnsi="仿宋" w:eastAsia="仿宋"/>
          <w:color w:val="FF0000"/>
          <w:sz w:val="24"/>
        </w:rPr>
      </w:pPr>
    </w:p>
    <w:p>
      <w:pPr>
        <w:numPr>
          <w:ilvl w:val="0"/>
          <w:numId w:val="2"/>
        </w:numPr>
        <w:autoSpaceDE w:val="0"/>
        <w:autoSpaceDN w:val="0"/>
        <w:adjustRightInd w:val="0"/>
        <w:ind w:left="0" w:leftChars="0" w:firstLine="0" w:firstLineChars="0"/>
        <w:rPr>
          <w:rFonts w:hint="eastAsia" w:ascii="仿宋" w:hAnsi="仿宋" w:eastAsia="仿宋"/>
          <w:sz w:val="24"/>
        </w:rPr>
      </w:pPr>
      <w:r>
        <w:rPr>
          <w:rFonts w:hint="eastAsia" w:ascii="仿宋" w:hAnsi="仿宋" w:eastAsia="仿宋"/>
          <w:sz w:val="24"/>
          <w:lang w:val="en-US" w:eastAsia="zh-CN"/>
        </w:rPr>
        <w:t>我的领款材料已经提交了，但是我想修改账户证明信息表中的信息应该</w:t>
      </w:r>
      <w:r>
        <w:rPr>
          <w:rFonts w:hint="eastAsia" w:ascii="仿宋" w:hAnsi="仿宋" w:eastAsia="仿宋"/>
          <w:sz w:val="24"/>
        </w:rPr>
        <w:t>怎么办？</w:t>
      </w:r>
    </w:p>
    <w:p>
      <w:pPr>
        <w:autoSpaceDE w:val="0"/>
        <w:autoSpaceDN w:val="0"/>
        <w:adjustRightInd w:val="0"/>
        <w:rPr>
          <w:rFonts w:hint="default" w:ascii="仿宋" w:hAnsi="仿宋" w:eastAsia="仿宋"/>
          <w:color w:val="FF0000"/>
          <w:sz w:val="24"/>
          <w:lang w:val="en-US" w:eastAsia="zh-CN"/>
        </w:rPr>
      </w:pPr>
      <w:r>
        <w:rPr>
          <w:rFonts w:hint="eastAsia" w:ascii="仿宋" w:hAnsi="仿宋" w:eastAsia="仿宋"/>
          <w:color w:val="FF0000"/>
          <w:sz w:val="24"/>
        </w:rPr>
        <w:t>答：</w:t>
      </w:r>
      <w:r>
        <w:rPr>
          <w:rFonts w:hint="eastAsia" w:ascii="仿宋" w:hAnsi="仿宋" w:eastAsia="仿宋"/>
          <w:color w:val="FF0000"/>
          <w:sz w:val="24"/>
          <w:lang w:val="en-US" w:eastAsia="zh-CN"/>
        </w:rPr>
        <w:t>您可先登录账户证明模块查看该申请状态是否为“申请中”，如果状态显示为“申请中”，可直接进行修改并重新提交后将所有领款材料重新发送至本次领款邮箱。</w:t>
      </w:r>
    </w:p>
    <w:p>
      <w:pPr>
        <w:autoSpaceDE w:val="0"/>
        <w:autoSpaceDN w:val="0"/>
        <w:adjustRightInd w:val="0"/>
        <w:rPr>
          <w:rFonts w:ascii="仿宋" w:hAnsi="仿宋" w:eastAsia="仿宋"/>
          <w:b/>
          <w:bCs/>
          <w:color w:val="44546A" w:themeColor="text2"/>
          <w:sz w:val="24"/>
          <w14:textFill>
            <w14:solidFill>
              <w14:schemeClr w14:val="tx2"/>
            </w14:solidFill>
          </w14:textFill>
        </w:rPr>
      </w:pPr>
    </w:p>
    <w:p>
      <w:pPr>
        <w:numPr>
          <w:ilvl w:val="0"/>
          <w:numId w:val="2"/>
        </w:numPr>
        <w:autoSpaceDE w:val="0"/>
        <w:autoSpaceDN w:val="0"/>
        <w:adjustRightInd w:val="0"/>
        <w:ind w:left="0" w:leftChars="0" w:firstLine="0" w:firstLineChars="0"/>
        <w:rPr>
          <w:rFonts w:ascii="仿宋" w:hAnsi="仿宋" w:eastAsia="仿宋"/>
          <w:sz w:val="24"/>
        </w:rPr>
      </w:pPr>
      <w:r>
        <w:rPr>
          <w:rFonts w:hint="eastAsia" w:ascii="仿宋" w:hAnsi="仿宋" w:eastAsia="仿宋"/>
          <w:sz w:val="24"/>
        </w:rPr>
        <w:t>资助领款材料可以用手机拍照的方式提交领款材料吗？</w:t>
      </w:r>
    </w:p>
    <w:p>
      <w:pPr>
        <w:autoSpaceDE w:val="0"/>
        <w:autoSpaceDN w:val="0"/>
        <w:adjustRightInd w:val="0"/>
        <w:rPr>
          <w:rFonts w:hint="eastAsia" w:ascii="仿宋" w:hAnsi="仿宋" w:eastAsia="仿宋"/>
          <w:color w:val="FF0000"/>
          <w:sz w:val="24"/>
        </w:rPr>
      </w:pPr>
      <w:r>
        <w:rPr>
          <w:rFonts w:hint="eastAsia" w:ascii="仿宋" w:hAnsi="仿宋" w:eastAsia="仿宋"/>
          <w:color w:val="FF0000"/>
          <w:sz w:val="24"/>
        </w:rPr>
        <w:t>答：可以。最好提交扫描件，不管以拍照还是扫描件都要确保所有内容清晰无遮挡、章完整无残缺。</w:t>
      </w:r>
    </w:p>
    <w:p>
      <w:pPr>
        <w:autoSpaceDE w:val="0"/>
        <w:autoSpaceDN w:val="0"/>
        <w:adjustRightInd w:val="0"/>
        <w:rPr>
          <w:rFonts w:hint="eastAsia" w:ascii="仿宋" w:hAnsi="仿宋" w:eastAsia="仿宋"/>
          <w:color w:val="FF0000"/>
          <w:sz w:val="24"/>
        </w:rPr>
      </w:pPr>
    </w:p>
    <w:p>
      <w:pPr>
        <w:numPr>
          <w:ilvl w:val="0"/>
          <w:numId w:val="2"/>
        </w:numPr>
        <w:autoSpaceDE w:val="0"/>
        <w:autoSpaceDN w:val="0"/>
        <w:adjustRightInd w:val="0"/>
        <w:ind w:left="0" w:leftChars="0" w:firstLine="0" w:firstLineChars="0"/>
        <w:rPr>
          <w:rFonts w:hint="default" w:ascii="仿宋" w:hAnsi="仿宋" w:eastAsia="仿宋"/>
          <w:sz w:val="24"/>
          <w:lang w:val="en-US" w:eastAsia="zh-CN"/>
        </w:rPr>
      </w:pPr>
      <w:r>
        <w:rPr>
          <w:rFonts w:hint="eastAsia" w:ascii="仿宋" w:hAnsi="仿宋" w:eastAsia="仿宋"/>
          <w:sz w:val="24"/>
          <w:lang w:val="en-US" w:eastAsia="zh-CN"/>
        </w:rPr>
        <w:t>我在资助申请时将公司名少填了一个字，导致现在账户证明信息表中名字不对，这对领款有影响吗？</w:t>
      </w:r>
    </w:p>
    <w:p>
      <w:pPr>
        <w:autoSpaceDE w:val="0"/>
        <w:autoSpaceDN w:val="0"/>
        <w:adjustRightInd w:val="0"/>
        <w:rPr>
          <w:rFonts w:hint="eastAsia" w:ascii="仿宋" w:hAnsi="仿宋" w:eastAsia="仿宋" w:cs="宋体"/>
          <w:color w:val="FF0000"/>
          <w:kern w:val="0"/>
          <w:sz w:val="24"/>
          <w:lang w:val="zh-CN"/>
        </w:rPr>
      </w:pPr>
      <w:r>
        <w:rPr>
          <w:rFonts w:hint="eastAsia" w:ascii="仿宋" w:hAnsi="仿宋" w:eastAsia="仿宋"/>
          <w:color w:val="FF0000"/>
          <w:sz w:val="24"/>
          <w:lang w:val="en-US" w:eastAsia="zh-CN"/>
        </w:rPr>
        <w:t>答：有影响。遇到这种情况，请在</w:t>
      </w:r>
      <w:r>
        <w:rPr>
          <w:rFonts w:hint="eastAsia" w:ascii="仿宋" w:hAnsi="仿宋" w:eastAsia="仿宋" w:cs="宋体"/>
          <w:color w:val="FF0000"/>
          <w:kern w:val="0"/>
          <w:sz w:val="24"/>
          <w:lang w:val="zh-CN"/>
        </w:rPr>
        <w:t>账户证明填写界面</w:t>
      </w:r>
      <w:r>
        <w:rPr>
          <w:rFonts w:hint="eastAsia" w:ascii="仿宋" w:hAnsi="仿宋" w:eastAsia="仿宋" w:cs="宋体"/>
          <w:color w:val="FF0000"/>
          <w:kern w:val="0"/>
          <w:sz w:val="24"/>
          <w:lang w:val="en-US" w:eastAsia="zh-CN"/>
        </w:rPr>
        <w:t>中</w:t>
      </w:r>
      <w:r>
        <w:rPr>
          <w:rFonts w:hint="eastAsia" w:ascii="仿宋" w:hAnsi="仿宋" w:eastAsia="仿宋" w:cs="宋体"/>
          <w:color w:val="FF0000"/>
          <w:kern w:val="0"/>
          <w:sz w:val="24"/>
          <w:lang w:val="zh-CN"/>
        </w:rPr>
        <w:t>“资助领款人名称”</w:t>
      </w:r>
      <w:r>
        <w:rPr>
          <w:rFonts w:hint="eastAsia" w:ascii="仿宋" w:hAnsi="仿宋" w:eastAsia="仿宋" w:cs="宋体"/>
          <w:color w:val="FF0000"/>
          <w:kern w:val="0"/>
          <w:sz w:val="24"/>
          <w:lang w:val="en-US" w:eastAsia="zh-CN"/>
        </w:rPr>
        <w:t>右边</w:t>
      </w:r>
      <w:r>
        <w:rPr>
          <w:rFonts w:hint="eastAsia" w:ascii="仿宋" w:hAnsi="仿宋" w:eastAsia="仿宋" w:cs="宋体"/>
          <w:color w:val="FF0000"/>
          <w:kern w:val="0"/>
          <w:sz w:val="24"/>
          <w:lang w:val="zh-CN"/>
        </w:rPr>
        <w:t>点击“变更名称”，解锁该填写栏（</w:t>
      </w:r>
      <w:r>
        <w:rPr>
          <w:rFonts w:hint="eastAsia" w:ascii="仿宋" w:hAnsi="仿宋" w:eastAsia="仿宋" w:cs="宋体"/>
          <w:color w:val="FF0000"/>
          <w:kern w:val="0"/>
          <w:sz w:val="24"/>
          <w:lang w:val="en-US" w:eastAsia="zh-CN"/>
        </w:rPr>
        <w:t>点击后底框颜色会由灰色变为白色可编辑状态</w:t>
      </w:r>
      <w:r>
        <w:rPr>
          <w:rFonts w:hint="eastAsia" w:ascii="仿宋" w:hAnsi="仿宋" w:eastAsia="仿宋" w:cs="宋体"/>
          <w:color w:val="FF0000"/>
          <w:kern w:val="0"/>
          <w:sz w:val="24"/>
          <w:lang w:val="zh-CN"/>
        </w:rPr>
        <w:t>），</w:t>
      </w:r>
      <w:r>
        <w:rPr>
          <w:rFonts w:hint="eastAsia" w:ascii="仿宋" w:hAnsi="仿宋" w:eastAsia="仿宋" w:cs="宋体"/>
          <w:color w:val="FF0000"/>
          <w:kern w:val="0"/>
          <w:sz w:val="24"/>
          <w:lang w:val="en-US" w:eastAsia="zh-CN"/>
        </w:rPr>
        <w:t>将完整正确的公司名</w:t>
      </w:r>
      <w:r>
        <w:rPr>
          <w:rFonts w:hint="eastAsia" w:ascii="仿宋" w:hAnsi="仿宋" w:eastAsia="仿宋" w:cs="宋体"/>
          <w:color w:val="FF0000"/>
          <w:kern w:val="0"/>
          <w:sz w:val="24"/>
          <w:lang w:val="zh-CN"/>
        </w:rPr>
        <w:t>称填入该栏目中，核对账户信息无误后进行提交</w:t>
      </w:r>
      <w:r>
        <w:rPr>
          <w:rFonts w:hint="eastAsia" w:ascii="仿宋" w:hAnsi="仿宋" w:eastAsia="仿宋" w:cs="宋体"/>
          <w:color w:val="FF0000"/>
          <w:kern w:val="0"/>
          <w:sz w:val="24"/>
          <w:lang w:val="en-US" w:eastAsia="zh-CN"/>
        </w:rPr>
        <w:t>，并附加提交名称错误的情况说明（无模板，自行编辑）加盖公章、营业执照复印件加盖公章</w:t>
      </w:r>
      <w:r>
        <w:rPr>
          <w:rFonts w:hint="eastAsia" w:ascii="仿宋" w:hAnsi="仿宋" w:eastAsia="仿宋" w:cs="宋体"/>
          <w:color w:val="FF0000"/>
          <w:kern w:val="0"/>
          <w:sz w:val="24"/>
          <w:lang w:val="zh-CN"/>
        </w:rPr>
        <w:t>。</w:t>
      </w:r>
    </w:p>
    <w:p>
      <w:pPr>
        <w:autoSpaceDE w:val="0"/>
        <w:autoSpaceDN w:val="0"/>
        <w:adjustRightInd w:val="0"/>
        <w:rPr>
          <w:rFonts w:hint="default" w:ascii="仿宋" w:hAnsi="仿宋" w:eastAsia="仿宋" w:cs="宋体"/>
          <w:color w:val="FF0000"/>
          <w:kern w:val="0"/>
          <w:sz w:val="24"/>
          <w:highlight w:val="yellow"/>
          <w:lang w:val="en-US" w:eastAsia="zh-CN"/>
        </w:rPr>
      </w:pPr>
      <w:r>
        <w:rPr>
          <w:rFonts w:hint="eastAsia" w:ascii="仿宋" w:hAnsi="仿宋" w:eastAsia="仿宋" w:cs="宋体"/>
          <w:color w:val="FF0000"/>
          <w:kern w:val="0"/>
          <w:sz w:val="24"/>
          <w:highlight w:val="yellow"/>
          <w:lang w:val="en-US" w:eastAsia="zh-CN"/>
        </w:rPr>
        <w:t>提示：该情况需申请人提交领款材料后，相关部门领导合议后决定是否予以拨款。</w:t>
      </w:r>
    </w:p>
    <w:p>
      <w:pPr>
        <w:rPr>
          <w:b/>
          <w:bCs/>
          <w:color w:val="FF0000"/>
          <w:sz w:val="24"/>
        </w:rPr>
      </w:pPr>
    </w:p>
    <w:p>
      <w:pPr>
        <w:numPr>
          <w:ilvl w:val="0"/>
          <w:numId w:val="2"/>
        </w:numPr>
        <w:autoSpaceDE w:val="0"/>
        <w:autoSpaceDN w:val="0"/>
        <w:adjustRightInd w:val="0"/>
        <w:ind w:left="0" w:leftChars="0" w:firstLine="0" w:firstLineChars="0"/>
        <w:rPr>
          <w:rFonts w:hint="eastAsia" w:ascii="仿宋" w:hAnsi="仿宋" w:eastAsia="仿宋"/>
          <w:sz w:val="24"/>
          <w:lang w:val="en-US" w:eastAsia="zh-CN"/>
        </w:rPr>
      </w:pPr>
      <w:r>
        <w:rPr>
          <w:rFonts w:hint="eastAsia" w:ascii="仿宋" w:hAnsi="仿宋" w:eastAsia="仿宋"/>
          <w:sz w:val="24"/>
          <w:lang w:val="en-US" w:eastAsia="zh-CN"/>
        </w:rPr>
        <w:t>身份证正反面分开两张材料上传的可以通过吗？</w:t>
      </w:r>
    </w:p>
    <w:p>
      <w:pPr>
        <w:autoSpaceDE w:val="0"/>
        <w:autoSpaceDN w:val="0"/>
        <w:adjustRightInd w:val="0"/>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答：不可以，身份证正反面要在同一面材料上。</w:t>
      </w:r>
    </w:p>
    <w:p>
      <w:pPr>
        <w:rPr>
          <w:sz w:val="24"/>
        </w:rPr>
      </w:pPr>
    </w:p>
    <w:p>
      <w:pPr>
        <w:numPr>
          <w:ilvl w:val="0"/>
          <w:numId w:val="2"/>
        </w:numPr>
        <w:autoSpaceDE w:val="0"/>
        <w:autoSpaceDN w:val="0"/>
        <w:adjustRightInd w:val="0"/>
        <w:ind w:left="0" w:leftChars="0" w:firstLine="0" w:firstLineChars="0"/>
        <w:rPr>
          <w:rFonts w:hint="eastAsia" w:ascii="仿宋" w:hAnsi="仿宋" w:eastAsia="仿宋"/>
          <w:sz w:val="24"/>
          <w:lang w:val="en-US" w:eastAsia="zh-CN"/>
        </w:rPr>
      </w:pPr>
      <w:r>
        <w:rPr>
          <w:rFonts w:hint="eastAsia" w:ascii="仿宋" w:hAnsi="仿宋" w:eastAsia="仿宋"/>
          <w:sz w:val="24"/>
          <w:lang w:val="en-US" w:eastAsia="zh-CN"/>
        </w:rPr>
        <w:t>因疫情原因财务在隔离中，且财务专用章在财务员那，请问收据可以盖公章吗？</w:t>
      </w:r>
    </w:p>
    <w:p>
      <w:pPr>
        <w:autoSpaceDE w:val="0"/>
        <w:autoSpaceDN w:val="0"/>
        <w:adjustRightInd w:val="0"/>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答：收据只能盖财务专用章。请等财务隔离期过后尽快提交材料，需注意请在本次领款日截止前提交材料，逾期不予受理。</w:t>
      </w:r>
    </w:p>
    <w:p>
      <w:pPr>
        <w:rPr>
          <w:sz w:val="24"/>
        </w:rPr>
      </w:pPr>
    </w:p>
    <w:p>
      <w:pPr>
        <w:numPr>
          <w:ilvl w:val="0"/>
          <w:numId w:val="2"/>
        </w:numPr>
        <w:autoSpaceDE w:val="0"/>
        <w:autoSpaceDN w:val="0"/>
        <w:adjustRightInd w:val="0"/>
        <w:ind w:left="0" w:leftChars="0" w:firstLine="0" w:firstLineChars="0"/>
        <w:rPr>
          <w:rFonts w:hint="eastAsia" w:ascii="仿宋" w:hAnsi="仿宋" w:eastAsia="仿宋"/>
          <w:sz w:val="24"/>
          <w:lang w:val="en-US" w:eastAsia="zh-CN"/>
        </w:rPr>
      </w:pPr>
      <w:r>
        <w:rPr>
          <w:rFonts w:hint="eastAsia" w:ascii="仿宋" w:hAnsi="仿宋" w:eastAsia="仿宋"/>
          <w:sz w:val="24"/>
          <w:lang w:val="en-US" w:eastAsia="zh-CN"/>
        </w:rPr>
        <w:t>提交黑白复印件材料可以吗（章或材料）？</w:t>
      </w:r>
    </w:p>
    <w:p>
      <w:pPr>
        <w:autoSpaceDE w:val="0"/>
        <w:autoSpaceDN w:val="0"/>
        <w:adjustRightInd w:val="0"/>
        <w:rPr>
          <w:rFonts w:hint="default"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可以，但要保证材料所有内容清晰可见、无遮挡。</w:t>
      </w:r>
    </w:p>
    <w:p>
      <w:pPr>
        <w:rPr>
          <w:color w:val="FF0000"/>
          <w:sz w:val="24"/>
        </w:rPr>
      </w:pPr>
    </w:p>
    <w:p>
      <w:pPr>
        <w:numPr>
          <w:ilvl w:val="0"/>
          <w:numId w:val="2"/>
        </w:numPr>
        <w:autoSpaceDE w:val="0"/>
        <w:autoSpaceDN w:val="0"/>
        <w:adjustRightInd w:val="0"/>
        <w:ind w:left="0" w:leftChars="0" w:firstLine="0" w:firstLineChars="0"/>
        <w:rPr>
          <w:rFonts w:hint="eastAsia" w:ascii="仿宋" w:hAnsi="仿宋" w:eastAsia="仿宋"/>
          <w:sz w:val="24"/>
          <w:lang w:val="en-US" w:eastAsia="zh-CN"/>
        </w:rPr>
      </w:pPr>
      <w:r>
        <w:rPr>
          <w:rFonts w:hint="eastAsia" w:ascii="仿宋" w:hAnsi="仿宋" w:eastAsia="仿宋"/>
          <w:sz w:val="24"/>
          <w:lang w:val="en-US" w:eastAsia="zh-CN"/>
        </w:rPr>
        <w:t>公司名名称有变更，有在提交账户信息表的时候更新名称，但提交后表格没有显示变更前后名称，只显示了变更后名称，可以提交吗？</w:t>
      </w:r>
    </w:p>
    <w:p>
      <w:pPr>
        <w:autoSpaceDE w:val="0"/>
        <w:autoSpaceDN w:val="0"/>
        <w:adjustRightInd w:val="0"/>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答：不行。在申报期间名称有变更的，账户信息表上需体现出变更前后名称，如出现以上情况，请尝试重新提交或更换浏览器。</w:t>
      </w:r>
    </w:p>
    <w:p>
      <w:pPr>
        <w:rPr>
          <w:sz w:val="24"/>
        </w:rPr>
      </w:pPr>
      <w:r>
        <w:rPr>
          <w:rFonts w:hint="eastAsia"/>
          <w:sz w:val="24"/>
        </w:rPr>
        <w:drawing>
          <wp:inline distT="0" distB="0" distL="114300" distR="114300">
            <wp:extent cx="5271135" cy="944245"/>
            <wp:effectExtent l="0" t="0" r="5715" b="8255"/>
            <wp:docPr id="6" name="图片 6" descr="变更示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变更示例"/>
                    <pic:cNvPicPr>
                      <a:picLocks noChangeAspect="1"/>
                    </pic:cNvPicPr>
                  </pic:nvPicPr>
                  <pic:blipFill>
                    <a:blip r:embed="rId4" cstate="print"/>
                    <a:stretch>
                      <a:fillRect/>
                    </a:stretch>
                  </pic:blipFill>
                  <pic:spPr>
                    <a:xfrm>
                      <a:off x="0" y="0"/>
                      <a:ext cx="5271135" cy="944245"/>
                    </a:xfrm>
                    <a:prstGeom prst="rect">
                      <a:avLst/>
                    </a:prstGeom>
                  </pic:spPr>
                </pic:pic>
              </a:graphicData>
            </a:graphic>
          </wp:inline>
        </w:drawing>
      </w:r>
    </w:p>
    <w:p>
      <w:pPr>
        <w:rPr>
          <w:sz w:val="24"/>
        </w:rPr>
      </w:pPr>
    </w:p>
    <w:p>
      <w:pPr>
        <w:numPr>
          <w:ilvl w:val="0"/>
          <w:numId w:val="2"/>
        </w:numPr>
        <w:autoSpaceDE w:val="0"/>
        <w:autoSpaceDN w:val="0"/>
        <w:adjustRightInd w:val="0"/>
        <w:ind w:left="0" w:leftChars="0" w:firstLine="0" w:firstLineChars="0"/>
        <w:rPr>
          <w:rFonts w:hint="eastAsia" w:ascii="仿宋" w:hAnsi="仿宋" w:eastAsia="仿宋"/>
          <w:sz w:val="24"/>
          <w:lang w:val="en-US" w:eastAsia="zh-CN"/>
        </w:rPr>
      </w:pPr>
      <w:r>
        <w:rPr>
          <w:rFonts w:hint="eastAsia" w:ascii="仿宋" w:hAnsi="仿宋" w:eastAsia="仿宋"/>
          <w:sz w:val="24"/>
          <w:lang w:val="en-US" w:eastAsia="zh-CN"/>
        </w:rPr>
        <w:t>个人领款人确认账户信息表时，账户证明信息表提交后没有显示身份证号，手填上去可以吗？</w:t>
      </w:r>
    </w:p>
    <w:p>
      <w:pPr>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答：不可以。如出现这种情况，请尝试重新提交或更换浏览器。</w:t>
      </w:r>
    </w:p>
    <w:p>
      <w:pPr>
        <w:rPr>
          <w:color w:val="FF0000"/>
          <w:sz w:val="24"/>
        </w:rPr>
      </w:pPr>
      <w:r>
        <w:rPr>
          <w:rFonts w:hint="eastAsia"/>
          <w:color w:val="FF0000"/>
          <w:sz w:val="24"/>
        </w:rPr>
        <w:drawing>
          <wp:inline distT="0" distB="0" distL="114300" distR="114300">
            <wp:extent cx="5271770" cy="974090"/>
            <wp:effectExtent l="0" t="0" r="5080" b="16510"/>
            <wp:docPr id="7" name="图片 7" descr="身份证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身份证号"/>
                    <pic:cNvPicPr>
                      <a:picLocks noChangeAspect="1"/>
                    </pic:cNvPicPr>
                  </pic:nvPicPr>
                  <pic:blipFill>
                    <a:blip r:embed="rId5" cstate="print"/>
                    <a:stretch>
                      <a:fillRect/>
                    </a:stretch>
                  </pic:blipFill>
                  <pic:spPr>
                    <a:xfrm>
                      <a:off x="0" y="0"/>
                      <a:ext cx="5271770" cy="974090"/>
                    </a:xfrm>
                    <a:prstGeom prst="rect">
                      <a:avLst/>
                    </a:prstGeom>
                  </pic:spPr>
                </pic:pic>
              </a:graphicData>
            </a:graphic>
          </wp:inline>
        </w:drawing>
      </w:r>
    </w:p>
    <w:p>
      <w:pPr>
        <w:rPr>
          <w:sz w:val="24"/>
        </w:rPr>
      </w:pPr>
    </w:p>
    <w:p>
      <w:pPr>
        <w:numPr>
          <w:ilvl w:val="0"/>
          <w:numId w:val="2"/>
        </w:numPr>
        <w:autoSpaceDE w:val="0"/>
        <w:autoSpaceDN w:val="0"/>
        <w:adjustRightInd w:val="0"/>
        <w:ind w:left="0" w:leftChars="0" w:firstLine="0" w:firstLineChars="0"/>
        <w:rPr>
          <w:rFonts w:hint="eastAsia" w:ascii="仿宋" w:hAnsi="仿宋" w:eastAsia="仿宋"/>
          <w:sz w:val="24"/>
          <w:lang w:val="en-US" w:eastAsia="zh-CN"/>
        </w:rPr>
      </w:pPr>
      <w:r>
        <w:rPr>
          <w:rFonts w:hint="eastAsia" w:ascii="仿宋" w:hAnsi="仿宋" w:eastAsia="仿宋"/>
          <w:sz w:val="24"/>
          <w:lang w:val="en-US" w:eastAsia="zh-CN"/>
        </w:rPr>
        <w:t>领款人是未成年人，没有银行卡应怎么提交账户信息？</w:t>
      </w:r>
    </w:p>
    <w:p>
      <w:pPr>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答：提交领款人社保卡（社保卡就是医保卡也是银行卡），不可以用其他人的银行卡代替。账户信息需与领款人一致，否则不能到账。任何情况皆是：单位领款人不可用法人银行卡代替等等。</w:t>
      </w:r>
    </w:p>
    <w:p>
      <w:pPr>
        <w:rPr>
          <w:sz w:val="24"/>
        </w:rPr>
      </w:pPr>
    </w:p>
    <w:p>
      <w:pPr>
        <w:numPr>
          <w:ilvl w:val="0"/>
          <w:numId w:val="2"/>
        </w:numPr>
        <w:autoSpaceDE w:val="0"/>
        <w:autoSpaceDN w:val="0"/>
        <w:adjustRightInd w:val="0"/>
        <w:ind w:left="0" w:leftChars="0" w:firstLine="0" w:firstLineChars="0"/>
        <w:rPr>
          <w:rFonts w:hint="eastAsia" w:ascii="仿宋" w:hAnsi="仿宋" w:eastAsia="仿宋"/>
          <w:sz w:val="24"/>
          <w:lang w:val="en-US" w:eastAsia="zh-CN"/>
        </w:rPr>
      </w:pPr>
      <w:r>
        <w:rPr>
          <w:rFonts w:hint="eastAsia" w:ascii="仿宋" w:hAnsi="仿宋" w:eastAsia="仿宋"/>
          <w:sz w:val="24"/>
          <w:lang w:val="en-US" w:eastAsia="zh-CN"/>
        </w:rPr>
        <w:t>领款材料可以使用电子章吗？</w:t>
      </w:r>
    </w:p>
    <w:p>
      <w:pPr>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答：可以。可以使用备过案的电子公章。</w:t>
      </w:r>
    </w:p>
    <w:p>
      <w:pPr>
        <w:rPr>
          <w:color w:val="FF0000"/>
          <w:sz w:val="24"/>
        </w:rPr>
      </w:pPr>
    </w:p>
    <w:p>
      <w:pPr>
        <w:numPr>
          <w:ilvl w:val="0"/>
          <w:numId w:val="2"/>
        </w:numPr>
        <w:autoSpaceDE w:val="0"/>
        <w:autoSpaceDN w:val="0"/>
        <w:adjustRightInd w:val="0"/>
        <w:ind w:left="0" w:leftChars="0" w:firstLine="0" w:firstLineChars="0"/>
        <w:rPr>
          <w:rFonts w:hint="eastAsia" w:ascii="仿宋" w:hAnsi="仿宋" w:eastAsia="仿宋"/>
          <w:sz w:val="24"/>
          <w:lang w:val="en-US" w:eastAsia="zh-CN"/>
        </w:rPr>
      </w:pPr>
      <w:r>
        <w:rPr>
          <w:rFonts w:hint="eastAsia" w:ascii="仿宋" w:hAnsi="仿宋" w:eastAsia="仿宋"/>
          <w:sz w:val="24"/>
          <w:lang w:val="en-US" w:eastAsia="zh-CN"/>
        </w:rPr>
        <w:t>申请人想查询资助金额和资助明细可以吗？</w:t>
      </w:r>
    </w:p>
    <w:p>
      <w:pPr>
        <w:autoSpaceDE w:val="0"/>
        <w:autoSpaceDN w:val="0"/>
        <w:adjustRightInd w:val="0"/>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答：资助金额只能查询本次拨款名单内的资助金额的相关明细。可通过电话0755-26608151、0755-26613493咨询，或者通过添加保护中心官网发布的领款通知中提供的QQ群（Q群号：930949978）进行咨询</w:t>
      </w:r>
      <w:r>
        <w:rPr>
          <w:rFonts w:hint="eastAsia" w:ascii="仿宋" w:hAnsi="仿宋" w:eastAsia="仿宋" w:cs="宋体"/>
          <w:color w:val="FF0000"/>
          <w:kern w:val="0"/>
          <w:sz w:val="24"/>
          <w:lang w:val="zh-CN"/>
        </w:rPr>
        <w:t>。</w:t>
      </w:r>
      <w:r>
        <w:rPr>
          <w:rFonts w:hint="eastAsia" w:ascii="仿宋" w:hAnsi="仿宋" w:eastAsia="仿宋" w:cs="宋体"/>
          <w:color w:val="FF0000"/>
          <w:kern w:val="0"/>
          <w:sz w:val="24"/>
          <w:lang w:val="en-US" w:eastAsia="zh-CN"/>
        </w:rPr>
        <w:t>如需查询多件或非该次拨款名单中的明细请持执照或证件到资助窗口查询。</w:t>
      </w:r>
    </w:p>
    <w:p>
      <w:pPr>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地址：深圳市南山区软件产业基地4栋C座六楼专利代办处大厅（9、10、11号窗口）。</w:t>
      </w:r>
    </w:p>
    <w:p>
      <w:pPr>
        <w:rPr>
          <w:sz w:val="24"/>
        </w:rPr>
      </w:pPr>
    </w:p>
    <w:p>
      <w:pPr>
        <w:numPr>
          <w:ilvl w:val="0"/>
          <w:numId w:val="2"/>
        </w:numPr>
        <w:autoSpaceDE w:val="0"/>
        <w:autoSpaceDN w:val="0"/>
        <w:adjustRightInd w:val="0"/>
        <w:ind w:left="0" w:leftChars="0" w:firstLine="0" w:firstLineChars="0"/>
        <w:rPr>
          <w:rFonts w:hint="eastAsia" w:ascii="仿宋" w:hAnsi="仿宋" w:eastAsia="仿宋"/>
          <w:sz w:val="24"/>
          <w:lang w:val="en-US" w:eastAsia="zh-CN"/>
        </w:rPr>
      </w:pPr>
      <w:r>
        <w:rPr>
          <w:rFonts w:hint="eastAsia" w:ascii="仿宋" w:hAnsi="仿宋" w:eastAsia="仿宋"/>
          <w:sz w:val="24"/>
          <w:lang w:val="en-US" w:eastAsia="zh-CN"/>
        </w:rPr>
        <w:t>公司近期办理了名称变更，但是银行的开户名称还没变更过来，依然是旧名称，还能领款吗？应该要怎么处理？</w:t>
      </w:r>
    </w:p>
    <w:p>
      <w:pPr>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答：⑴.是可以办理领款的；</w:t>
      </w:r>
    </w:p>
    <w:p>
      <w:pPr>
        <w:ind w:firstLine="480" w:firstLineChars="200"/>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⑵.需使用变更前的公章和财务章和公司名称办理本次领款，如果没有变更前的章只能等银行更新名称后再来领款，但需在本次专利领款截止日期前提交材料。</w:t>
      </w:r>
    </w:p>
    <w:p>
      <w:pPr>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领款人提交的材料中的领款人名称、章、银行账户必须一致。</w:t>
      </w:r>
    </w:p>
    <w:p>
      <w:pPr>
        <w:rPr>
          <w:sz w:val="24"/>
        </w:rPr>
      </w:pPr>
    </w:p>
    <w:p>
      <w:pPr>
        <w:numPr>
          <w:ilvl w:val="0"/>
          <w:numId w:val="2"/>
        </w:numPr>
        <w:autoSpaceDE w:val="0"/>
        <w:autoSpaceDN w:val="0"/>
        <w:adjustRightInd w:val="0"/>
        <w:ind w:left="0" w:leftChars="0" w:firstLine="0" w:firstLineChars="0"/>
        <w:rPr>
          <w:rFonts w:hint="eastAsia" w:ascii="仿宋" w:hAnsi="仿宋" w:eastAsia="仿宋"/>
          <w:sz w:val="24"/>
          <w:lang w:val="en-US" w:eastAsia="zh-CN"/>
        </w:rPr>
      </w:pPr>
      <w:r>
        <w:rPr>
          <w:rFonts w:hint="eastAsia" w:ascii="仿宋" w:hAnsi="仿宋" w:eastAsia="仿宋"/>
          <w:sz w:val="24"/>
          <w:lang w:val="zh-CN" w:eastAsia="zh-CN"/>
        </w:rPr>
        <w:t>对公账户已注销</w:t>
      </w:r>
      <w:r>
        <w:rPr>
          <w:rFonts w:hint="eastAsia" w:ascii="仿宋" w:hAnsi="仿宋" w:eastAsia="仿宋"/>
          <w:sz w:val="24"/>
          <w:lang w:val="en-US" w:eastAsia="zh-CN"/>
        </w:rPr>
        <w:t>/</w:t>
      </w:r>
      <w:r>
        <w:rPr>
          <w:rFonts w:hint="eastAsia" w:ascii="仿宋" w:hAnsi="仿宋" w:eastAsia="仿宋"/>
          <w:sz w:val="24"/>
          <w:lang w:val="zh-CN" w:eastAsia="zh-CN"/>
        </w:rPr>
        <w:t>原公司已注销，是否可以办理领款手续？</w:t>
      </w:r>
    </w:p>
    <w:p>
      <w:pPr>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答：对公账户已注销、资助领款公司已注销、资助领款公司已迁出深圳市，因资助领款主体已不存在或已迁出深圳市，以上情况不符合资助相关规定，不能办理资助领款手续；个人申请人户籍迁出深圳市，身份证上的地址非深圳地址时，同样不能办理领款。</w:t>
      </w:r>
    </w:p>
    <w:p>
      <w:pPr>
        <w:rPr>
          <w:rFonts w:hint="eastAsia" w:ascii="仿宋" w:hAnsi="仿宋" w:eastAsia="仿宋" w:cs="宋体"/>
          <w:color w:val="FF0000"/>
          <w:kern w:val="0"/>
          <w:sz w:val="24"/>
          <w:lang w:val="en-US" w:eastAsia="zh-CN"/>
        </w:rPr>
      </w:pPr>
    </w:p>
    <w:p>
      <w:pPr>
        <w:numPr>
          <w:ilvl w:val="0"/>
          <w:numId w:val="2"/>
        </w:numPr>
        <w:autoSpaceDE w:val="0"/>
        <w:autoSpaceDN w:val="0"/>
        <w:adjustRightInd w:val="0"/>
        <w:ind w:left="0" w:leftChars="0" w:firstLine="0" w:firstLineChars="0"/>
        <w:rPr>
          <w:rFonts w:hint="default" w:ascii="仿宋" w:hAnsi="仿宋" w:eastAsia="仿宋"/>
          <w:sz w:val="24"/>
          <w:lang w:val="en-US" w:eastAsia="zh-CN"/>
        </w:rPr>
      </w:pPr>
      <w:r>
        <w:rPr>
          <w:rFonts w:hint="eastAsia" w:ascii="仿宋" w:hAnsi="仿宋" w:eastAsia="仿宋"/>
          <w:sz w:val="24"/>
          <w:lang w:val="en-US" w:eastAsia="zh-CN"/>
        </w:rPr>
        <w:t>在哪里查询资助已经到账，会有短信通知吗？</w:t>
      </w:r>
    </w:p>
    <w:p>
      <w:pPr>
        <w:numPr>
          <w:ilvl w:val="0"/>
          <w:numId w:val="0"/>
        </w:numPr>
        <w:ind w:leftChars="0"/>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答：在所有审核完毕后，资金资助会直接转账至领款人提供的银行账户上，届时请自行关注所提供的的银行账户信息，我们不做另行通知。</w:t>
      </w:r>
    </w:p>
    <w:p>
      <w:pPr>
        <w:numPr>
          <w:ilvl w:val="0"/>
          <w:numId w:val="0"/>
        </w:numPr>
        <w:ind w:leftChars="0"/>
        <w:rPr>
          <w:rFonts w:hint="eastAsia" w:ascii="仿宋" w:hAnsi="仿宋" w:eastAsia="仿宋" w:cs="宋体"/>
          <w:color w:val="FF0000"/>
          <w:kern w:val="0"/>
          <w:sz w:val="24"/>
          <w:lang w:val="en-US" w:eastAsia="zh-CN"/>
        </w:rPr>
      </w:pPr>
    </w:p>
    <w:p>
      <w:pPr>
        <w:numPr>
          <w:ilvl w:val="0"/>
          <w:numId w:val="0"/>
        </w:numPr>
        <w:ind w:leftChars="0"/>
        <w:rPr>
          <w:rFonts w:hint="default" w:ascii="仿宋" w:hAnsi="仿宋" w:eastAsia="仿宋" w:cs="宋体"/>
          <w:color w:val="FF0000"/>
          <w:kern w:val="0"/>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5AD7BE"/>
    <w:multiLevelType w:val="singleLevel"/>
    <w:tmpl w:val="DA5AD7BE"/>
    <w:lvl w:ilvl="0" w:tentative="0">
      <w:start w:val="5"/>
      <w:numFmt w:val="decimal"/>
      <w:suff w:val="nothing"/>
      <w:lvlText w:val="%1．"/>
      <w:lvlJc w:val="left"/>
    </w:lvl>
  </w:abstractNum>
  <w:abstractNum w:abstractNumId="1">
    <w:nsid w:val="17B57D17"/>
    <w:multiLevelType w:val="singleLevel"/>
    <w:tmpl w:val="17B57D17"/>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492958"/>
    <w:rsid w:val="00062781"/>
    <w:rsid w:val="0086334B"/>
    <w:rsid w:val="00C73813"/>
    <w:rsid w:val="00D677CC"/>
    <w:rsid w:val="04087FAE"/>
    <w:rsid w:val="07C1191B"/>
    <w:rsid w:val="0D492958"/>
    <w:rsid w:val="12C72042"/>
    <w:rsid w:val="13E848B0"/>
    <w:rsid w:val="20BF577A"/>
    <w:rsid w:val="23433E9C"/>
    <w:rsid w:val="29190325"/>
    <w:rsid w:val="3397320D"/>
    <w:rsid w:val="35D46D6D"/>
    <w:rsid w:val="3C0C732E"/>
    <w:rsid w:val="409D09BF"/>
    <w:rsid w:val="46D959B6"/>
    <w:rsid w:val="48535EC9"/>
    <w:rsid w:val="4AE254F2"/>
    <w:rsid w:val="519D5EE9"/>
    <w:rsid w:val="53182EF6"/>
    <w:rsid w:val="55887C25"/>
    <w:rsid w:val="5A6A7AC7"/>
    <w:rsid w:val="629F38EA"/>
    <w:rsid w:val="63FD6363"/>
    <w:rsid w:val="6A2E74D0"/>
    <w:rsid w:val="6C407214"/>
    <w:rsid w:val="6E4B79A5"/>
    <w:rsid w:val="6FFD1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批注框文本 Char"/>
    <w:basedOn w:val="6"/>
    <w:link w:val="2"/>
    <w:qFormat/>
    <w:uiPriority w:val="0"/>
    <w:rPr>
      <w:rFonts w:asciiTheme="minorHAnsi" w:hAnsiTheme="minorHAnsi" w:eastAsiaTheme="minorEastAsia" w:cstheme="minorBidi"/>
      <w:kern w:val="2"/>
      <w:sz w:val="18"/>
      <w:szCs w:val="18"/>
    </w:rPr>
  </w:style>
  <w:style w:type="character" w:customStyle="1" w:styleId="9">
    <w:name w:val="页眉 Char"/>
    <w:basedOn w:val="6"/>
    <w:link w:val="4"/>
    <w:qFormat/>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446</Words>
  <Characters>2548</Characters>
  <Lines>21</Lines>
  <Paragraphs>5</Paragraphs>
  <TotalTime>5</TotalTime>
  <ScaleCrop>false</ScaleCrop>
  <LinksUpToDate>false</LinksUpToDate>
  <CharactersWithSpaces>2989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2020-02-17T02:58:00Z</dcterms:created>
  <dc:creator>電</dc:creator>
  <cp:lastModifiedBy>园园</cp:lastModifiedBy>
  <cp:lastPrinted>2020-08-25T09:47:00Z</cp:lastPrinted>
  <dcterms:modified xsi:type="dcterms:W3CDTF">2020-09-16T08:05:01Z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