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25BA5">
      <w:pPr>
        <w:spacing w:line="560" w:lineRule="exac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附件：</w:t>
      </w:r>
    </w:p>
    <w:p w14:paraId="1BFFAF7D"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海外商标或品牌基本信息</w:t>
      </w:r>
    </w:p>
    <w:p w14:paraId="7C8B6333">
      <w:pPr>
        <w:spacing w:line="520" w:lineRule="exact"/>
        <w:jc w:val="center"/>
        <w:rPr>
          <w:rFonts w:hint="eastAsia"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及监测预警需求表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0"/>
        <w:gridCol w:w="5502"/>
      </w:tblGrid>
      <w:tr w14:paraId="32AB8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5B31551C">
            <w:pPr>
              <w:spacing w:line="480" w:lineRule="exact"/>
              <w:jc w:val="center"/>
              <w:rPr>
                <w:rFonts w:hint="eastAsia" w:eastAsia="黑体"/>
                <w:b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单位名称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（加盖公章）</w:t>
            </w:r>
          </w:p>
        </w:tc>
        <w:tc>
          <w:tcPr>
            <w:tcW w:w="5502" w:type="dxa"/>
          </w:tcPr>
          <w:p w14:paraId="26207688">
            <w:pPr>
              <w:spacing w:line="480" w:lineRule="auto"/>
              <w:rPr>
                <w:rFonts w:hint="eastAsia"/>
              </w:rPr>
            </w:pPr>
          </w:p>
        </w:tc>
      </w:tr>
      <w:tr w14:paraId="76CAE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48D8379B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办公地址</w:t>
            </w:r>
          </w:p>
        </w:tc>
        <w:tc>
          <w:tcPr>
            <w:tcW w:w="5502" w:type="dxa"/>
          </w:tcPr>
          <w:p w14:paraId="0CBB316F">
            <w:pPr>
              <w:spacing w:line="480" w:lineRule="auto"/>
              <w:rPr>
                <w:rFonts w:hint="eastAsia"/>
              </w:rPr>
            </w:pPr>
          </w:p>
        </w:tc>
      </w:tr>
      <w:tr w14:paraId="21CB2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4D72826F"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海外商标或品牌持有主体（权利人英文）</w:t>
            </w:r>
          </w:p>
        </w:tc>
        <w:tc>
          <w:tcPr>
            <w:tcW w:w="5502" w:type="dxa"/>
          </w:tcPr>
          <w:p w14:paraId="61EBDF11">
            <w:pPr>
              <w:spacing w:line="480" w:lineRule="auto"/>
              <w:rPr>
                <w:rFonts w:hint="eastAsia"/>
              </w:rPr>
            </w:pPr>
            <w:bookmarkStart w:id="0" w:name="_GoBack"/>
            <w:bookmarkEnd w:id="0"/>
          </w:p>
        </w:tc>
      </w:tr>
      <w:tr w14:paraId="0348B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4E3601AC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海外商标或品牌名称</w:t>
            </w:r>
          </w:p>
          <w:p w14:paraId="49EB9A54"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（中文/英文）</w:t>
            </w:r>
          </w:p>
        </w:tc>
        <w:tc>
          <w:tcPr>
            <w:tcW w:w="5502" w:type="dxa"/>
          </w:tcPr>
          <w:p w14:paraId="69BD2A13">
            <w:pPr>
              <w:spacing w:line="480" w:lineRule="auto"/>
              <w:rPr>
                <w:rFonts w:hint="eastAsia"/>
              </w:rPr>
            </w:pPr>
          </w:p>
        </w:tc>
      </w:tr>
      <w:tr w14:paraId="3C191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42875DCE"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主要海外市场国家/地域</w:t>
            </w:r>
          </w:p>
        </w:tc>
        <w:tc>
          <w:tcPr>
            <w:tcW w:w="5502" w:type="dxa"/>
          </w:tcPr>
          <w:p w14:paraId="228F2C85">
            <w:pPr>
              <w:spacing w:line="480" w:lineRule="auto"/>
              <w:rPr>
                <w:rFonts w:hint="eastAsia"/>
              </w:rPr>
            </w:pPr>
          </w:p>
        </w:tc>
      </w:tr>
      <w:tr w14:paraId="72076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2A51EB4A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商品或服务的类别</w:t>
            </w:r>
          </w:p>
        </w:tc>
        <w:tc>
          <w:tcPr>
            <w:tcW w:w="5502" w:type="dxa"/>
          </w:tcPr>
          <w:p w14:paraId="04F58512">
            <w:pPr>
              <w:spacing w:line="480" w:lineRule="auto"/>
              <w:rPr>
                <w:rFonts w:hint="eastAsia"/>
              </w:rPr>
            </w:pPr>
          </w:p>
        </w:tc>
      </w:tr>
      <w:tr w14:paraId="7BE53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45C228C2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核心商品或服务</w:t>
            </w:r>
          </w:p>
        </w:tc>
        <w:tc>
          <w:tcPr>
            <w:tcW w:w="5502" w:type="dxa"/>
          </w:tcPr>
          <w:p w14:paraId="50E3B56A">
            <w:pPr>
              <w:spacing w:line="480" w:lineRule="auto"/>
              <w:rPr>
                <w:rFonts w:hint="eastAsia"/>
              </w:rPr>
            </w:pPr>
          </w:p>
        </w:tc>
      </w:tr>
      <w:tr w14:paraId="15592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05719EC7">
            <w:pPr>
              <w:spacing w:line="480" w:lineRule="exact"/>
              <w:jc w:val="center"/>
              <w:rPr>
                <w:rFonts w:hint="eastAsia"/>
                <w:b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潜在发展市场的国家/地域</w:t>
            </w:r>
          </w:p>
        </w:tc>
        <w:tc>
          <w:tcPr>
            <w:tcW w:w="5502" w:type="dxa"/>
          </w:tcPr>
          <w:p w14:paraId="68815BE1">
            <w:pPr>
              <w:spacing w:line="480" w:lineRule="auto"/>
              <w:rPr>
                <w:rFonts w:hint="eastAsia"/>
              </w:rPr>
            </w:pPr>
          </w:p>
        </w:tc>
      </w:tr>
      <w:tr w14:paraId="5822A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13B226BB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监测需求备注 （如需特别说明的情况，请在此备注）</w:t>
            </w:r>
          </w:p>
        </w:tc>
        <w:tc>
          <w:tcPr>
            <w:tcW w:w="5502" w:type="dxa"/>
          </w:tcPr>
          <w:p w14:paraId="5794B530">
            <w:pPr>
              <w:spacing w:line="480" w:lineRule="auto"/>
              <w:rPr>
                <w:rFonts w:hint="eastAsia"/>
              </w:rPr>
            </w:pPr>
          </w:p>
        </w:tc>
      </w:tr>
      <w:tr w14:paraId="6122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3E767A51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项目指定联系人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及职位</w:t>
            </w:r>
          </w:p>
        </w:tc>
        <w:tc>
          <w:tcPr>
            <w:tcW w:w="5502" w:type="dxa"/>
          </w:tcPr>
          <w:p w14:paraId="15A588F1">
            <w:pPr>
              <w:spacing w:line="480" w:lineRule="auto"/>
              <w:rPr>
                <w:rFonts w:hint="eastAsia"/>
              </w:rPr>
            </w:pPr>
          </w:p>
        </w:tc>
      </w:tr>
      <w:tr w14:paraId="53AE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53F0F96A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项目指定联系人邮箱地址</w:t>
            </w:r>
          </w:p>
        </w:tc>
        <w:tc>
          <w:tcPr>
            <w:tcW w:w="5502" w:type="dxa"/>
          </w:tcPr>
          <w:p w14:paraId="3B9C1F18">
            <w:pPr>
              <w:spacing w:line="480" w:lineRule="auto"/>
              <w:rPr>
                <w:rFonts w:hint="eastAsia"/>
              </w:rPr>
            </w:pPr>
          </w:p>
        </w:tc>
      </w:tr>
      <w:tr w14:paraId="1A8D4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2B207486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项目指定联系人联系电话</w:t>
            </w:r>
          </w:p>
        </w:tc>
        <w:tc>
          <w:tcPr>
            <w:tcW w:w="5502" w:type="dxa"/>
          </w:tcPr>
          <w:p w14:paraId="16B5115D">
            <w:pPr>
              <w:spacing w:line="480" w:lineRule="auto"/>
              <w:rPr>
                <w:rFonts w:hint="eastAsia"/>
              </w:rPr>
            </w:pPr>
          </w:p>
        </w:tc>
      </w:tr>
      <w:tr w14:paraId="32AE9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54A74F29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是否为港资企业</w:t>
            </w:r>
          </w:p>
        </w:tc>
        <w:tc>
          <w:tcPr>
            <w:tcW w:w="5502" w:type="dxa"/>
          </w:tcPr>
          <w:p w14:paraId="25A5F1C8">
            <w:pPr>
              <w:spacing w:line="480" w:lineRule="auto"/>
              <w:rPr>
                <w:rFonts w:hint="eastAsia"/>
              </w:rPr>
            </w:pPr>
          </w:p>
        </w:tc>
      </w:tr>
      <w:tr w14:paraId="4EA6B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067D2ED1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是否为澳资企业</w:t>
            </w:r>
          </w:p>
        </w:tc>
        <w:tc>
          <w:tcPr>
            <w:tcW w:w="5502" w:type="dxa"/>
          </w:tcPr>
          <w:p w14:paraId="778A8560">
            <w:pPr>
              <w:spacing w:line="480" w:lineRule="auto"/>
              <w:rPr>
                <w:rFonts w:hint="eastAsia"/>
              </w:rPr>
            </w:pPr>
          </w:p>
        </w:tc>
      </w:tr>
      <w:tr w14:paraId="39163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20" w:type="dxa"/>
          </w:tcPr>
          <w:p w14:paraId="7C08DF1D">
            <w:pPr>
              <w:spacing w:line="480" w:lineRule="exact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是否为跨境电商企业</w:t>
            </w:r>
          </w:p>
        </w:tc>
        <w:tc>
          <w:tcPr>
            <w:tcW w:w="5502" w:type="dxa"/>
          </w:tcPr>
          <w:p w14:paraId="1B6B88C3">
            <w:pPr>
              <w:spacing w:line="480" w:lineRule="auto"/>
              <w:rPr>
                <w:rFonts w:hint="eastAsia"/>
              </w:rPr>
            </w:pPr>
          </w:p>
        </w:tc>
      </w:tr>
    </w:tbl>
    <w:p w14:paraId="593ED575">
      <w:pPr>
        <w:rPr>
          <w:rFonts w:hint="eastAsia"/>
        </w:rPr>
      </w:pPr>
    </w:p>
    <w:p w14:paraId="02C152F7">
      <w:pPr>
        <w:jc w:val="right"/>
        <w:rPr>
          <w:rFonts w:hint="eastAsia"/>
        </w:rPr>
      </w:pPr>
    </w:p>
    <w:p w14:paraId="4C9D2173">
      <w:pPr>
        <w:jc w:val="right"/>
        <w:rPr>
          <w:rFonts w:hint="eastAsia"/>
        </w:rPr>
      </w:pPr>
    </w:p>
    <w:p w14:paraId="4EB3EF61">
      <w:pPr>
        <w:wordWrap w:val="0"/>
        <w:jc w:val="both"/>
        <w:rPr>
          <w:rFonts w:hint="eastAsia"/>
        </w:rPr>
      </w:pPr>
      <w:r>
        <w:rPr>
          <w:rFonts w:hint="eastAsia"/>
        </w:rPr>
        <w:t xml:space="preserve">                  </w:t>
      </w:r>
    </w:p>
    <w:p w14:paraId="582CD348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9B8"/>
    <w:rsid w:val="00246761"/>
    <w:rsid w:val="003D69B8"/>
    <w:rsid w:val="007E1F11"/>
    <w:rsid w:val="0AAE5989"/>
    <w:rsid w:val="3A71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188</Words>
  <Characters>188</Characters>
  <Lines>2</Lines>
  <Paragraphs>1</Paragraphs>
  <TotalTime>3</TotalTime>
  <ScaleCrop>false</ScaleCrop>
  <LinksUpToDate>false</LinksUpToDate>
  <CharactersWithSpaces>207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2025-06-23T01:45:00Z</dcterms:created>
  <dc:creator>A</dc:creator>
  <cp:lastModifiedBy>卢仰红</cp:lastModifiedBy>
  <dcterms:modified xsi:type="dcterms:W3CDTF">2025-06-23T03:56:06Z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eyJoZGlkIjoiYTg4YTg2OTRkMDlhYzM4MGQwNjA5NjU5ZTY1ZjlhN2IiLCJ1c2VySWQiOiIzMzEwMzIzODIifQ==</vt:lpwstr>
  </property>
  <property fmtid="{D5CDD505-2E9C-101B-9397-08002B2CF9AE}" pid="3" name="KSOProductBuildVer">
    <vt:lpwstr>2052-12.1.0.21541</vt:lpwstr>
  </property>
  <property fmtid="{D5CDD505-2E9C-101B-9397-08002B2CF9AE}" pid="4" name="ICV">
    <vt:lpwstr>92950F77E89B4C7E9FF7F8C30E99735C_13</vt:lpwstr>
  </property>
</Properties>
</file>