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634AC">
      <w:pPr>
        <w:jc w:val="center"/>
        <w:rPr>
          <w:rFonts w:ascii="华文中宋" w:hAnsi="华文中宋" w:eastAsia="华文中宋" w:cs="华文中宋"/>
          <w:b/>
          <w:bCs/>
          <w:sz w:val="40"/>
          <w:szCs w:val="48"/>
        </w:rPr>
      </w:pPr>
      <w:bookmarkStart w:id="1" w:name="_GoBack"/>
      <w:bookmarkEnd w:id="1"/>
      <w:r>
        <w:rPr>
          <w:rFonts w:hint="eastAsia" w:ascii="华文中宋" w:hAnsi="华文中宋" w:eastAsia="华文中宋" w:cs="华文中宋"/>
          <w:b/>
          <w:bCs/>
          <w:sz w:val="40"/>
          <w:szCs w:val="48"/>
        </w:rPr>
        <w:t>海外知识产权纠纷应对指导深圳分中心</w:t>
      </w:r>
    </w:p>
    <w:p w14:paraId="2EFF7A5C">
      <w:pPr>
        <w:jc w:val="center"/>
        <w:rPr>
          <w:rFonts w:ascii="华文中宋" w:hAnsi="华文中宋" w:eastAsia="华文中宋" w:cs="华文中宋"/>
          <w:b/>
          <w:bCs/>
          <w:sz w:val="40"/>
          <w:szCs w:val="48"/>
        </w:rPr>
      </w:pPr>
      <w:r>
        <w:rPr>
          <w:rFonts w:hint="eastAsia" w:ascii="华文中宋" w:hAnsi="华文中宋" w:eastAsia="华文中宋" w:cs="华文中宋"/>
          <w:b/>
          <w:bCs/>
          <w:sz w:val="40"/>
          <w:szCs w:val="48"/>
        </w:rPr>
        <w:t>海外知识产权纠纷应对指导申请须知</w:t>
      </w:r>
    </w:p>
    <w:p w14:paraId="1A05E707">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海外知识产权纠纷应对指导，是指深圳创新主体在海外发生知识产权纠纷前、纠纷中或纠纷后，海外知识产权纠纷应对指导深圳分中心（下称“深圳分中心”）指导专家运用专业知识和技能，对纠纷涉及的问题开展分析、评估、判断并提供专业指导意见的公益性咨询服务。</w:t>
      </w:r>
    </w:p>
    <w:p w14:paraId="6F7CB595">
      <w:pPr>
        <w:pStyle w:val="11"/>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一、申请指导条件</w:t>
      </w:r>
    </w:p>
    <w:p w14:paraId="1E4EFE41">
      <w:pPr>
        <w:spacing w:line="560" w:lineRule="exact"/>
        <w:ind w:firstLine="645"/>
        <w:rPr>
          <w:rFonts w:ascii="仿宋_GB2312" w:hAnsi="楷体" w:eastAsia="仿宋_GB2312" w:cs="楷体"/>
          <w:bCs/>
          <w:sz w:val="32"/>
          <w:szCs w:val="32"/>
        </w:rPr>
      </w:pPr>
      <w:r>
        <w:rPr>
          <w:rFonts w:hint="eastAsia" w:ascii="仿宋_GB2312" w:hAnsi="楷体" w:eastAsia="仿宋_GB2312" w:cs="楷体"/>
          <w:bCs/>
          <w:sz w:val="32"/>
          <w:szCs w:val="32"/>
        </w:rPr>
        <w:t>（一）申请人是深圳市辖区的自然人、法人和非法人组织。</w:t>
      </w:r>
    </w:p>
    <w:p w14:paraId="577CD775">
      <w:pPr>
        <w:spacing w:line="560" w:lineRule="exact"/>
        <w:ind w:firstLine="640" w:firstLineChars="200"/>
        <w:rPr>
          <w:rFonts w:ascii="仿宋_GB2312" w:hAnsi="宋体" w:eastAsia="仿宋_GB2312" w:cs="仿宋_GB2312"/>
          <w:bCs/>
          <w:sz w:val="32"/>
          <w:szCs w:val="32"/>
        </w:rPr>
      </w:pPr>
      <w:r>
        <w:rPr>
          <w:rFonts w:hint="eastAsia" w:ascii="仿宋_GB2312" w:eastAsia="仿宋_GB2312"/>
          <w:sz w:val="32"/>
          <w:szCs w:val="32"/>
        </w:rPr>
        <w:t>（二）申请指导事项属于深圳分中心</w:t>
      </w:r>
      <w:r>
        <w:rPr>
          <w:rFonts w:hint="eastAsia" w:ascii="仿宋_GB2312" w:hAnsi="宋体" w:eastAsia="仿宋_GB2312" w:cs="仿宋_GB2312"/>
          <w:bCs/>
          <w:sz w:val="32"/>
          <w:szCs w:val="32"/>
        </w:rPr>
        <w:t>接受在中国境外发生的如下类别知识产权纠纷的应对指导咨询申请：</w:t>
      </w:r>
    </w:p>
    <w:p w14:paraId="6B628728">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1.商标、专利、地理标志等权利有效性纠纷；</w:t>
      </w:r>
    </w:p>
    <w:p w14:paraId="3DE7F9B3">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2.商标、专利、地理标志等权属纠纷；</w:t>
      </w:r>
    </w:p>
    <w:p w14:paraId="07631EB9">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3.商标、专利、地理标志等侵权纠纷；</w:t>
      </w:r>
    </w:p>
    <w:p w14:paraId="009E58C2">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4.商标、专利等相关贸易调查纠纷；</w:t>
      </w:r>
    </w:p>
    <w:p w14:paraId="55BFAAC5">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5.商标、专利、地理标志等许可纠纷；</w:t>
      </w:r>
    </w:p>
    <w:p w14:paraId="35072C6C">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6.展会知识产权纠纷；</w:t>
      </w:r>
    </w:p>
    <w:p w14:paraId="6F3FFCE7">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7.商业秘密纠纷；</w:t>
      </w:r>
    </w:p>
    <w:p w14:paraId="04D629AD">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bCs/>
          <w:sz w:val="32"/>
          <w:szCs w:val="32"/>
        </w:rPr>
        <w:t>8.深圳分中心能够提供咨询服务的其他知识产权纠纷。</w:t>
      </w:r>
    </w:p>
    <w:p w14:paraId="270979C9">
      <w:pPr>
        <w:spacing w:line="560" w:lineRule="exact"/>
        <w:rPr>
          <w:rFonts w:ascii="仿宋_GB2312" w:hAnsi="黑体" w:eastAsia="仿宋_GB2312"/>
          <w:b/>
          <w:sz w:val="32"/>
          <w:szCs w:val="32"/>
        </w:rPr>
      </w:pPr>
      <w:r>
        <w:rPr>
          <w:rFonts w:hint="eastAsia" w:ascii="仿宋_GB2312" w:hAnsi="Calibri" w:eastAsia="仿宋_GB2312"/>
          <w:sz w:val="32"/>
          <w:szCs w:val="32"/>
        </w:rPr>
        <w:t xml:space="preserve">   </w:t>
      </w:r>
      <w:r>
        <w:rPr>
          <w:rFonts w:ascii="仿宋_GB2312" w:hAnsi="黑体" w:eastAsia="仿宋_GB2312"/>
          <w:b/>
          <w:sz w:val="32"/>
          <w:szCs w:val="32"/>
        </w:rPr>
        <w:t>二、申请材料</w:t>
      </w:r>
    </w:p>
    <w:p w14:paraId="3191E6BE">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申请人申请指导的，应当向深圳分中心提交指导申请书和知识产权纠纷指导相关材料。</w:t>
      </w:r>
    </w:p>
    <w:p w14:paraId="454DCEE1">
      <w:pPr>
        <w:spacing w:line="560" w:lineRule="exact"/>
        <w:ind w:firstLine="660"/>
        <w:rPr>
          <w:rFonts w:ascii="仿宋_GB2312" w:hAnsi="Calibri" w:eastAsia="仿宋_GB2312"/>
          <w:sz w:val="32"/>
          <w:szCs w:val="32"/>
        </w:rPr>
      </w:pPr>
      <w:r>
        <w:rPr>
          <w:rFonts w:hint="eastAsia" w:ascii="仿宋_GB2312" w:hAnsi="Calibri" w:eastAsia="仿宋_GB2312"/>
          <w:sz w:val="32"/>
          <w:szCs w:val="32"/>
        </w:rPr>
        <w:t>（一）填写《纠纷应对指导申请书》并</w:t>
      </w:r>
      <w:r>
        <w:rPr>
          <w:rFonts w:ascii="仿宋_GB2312" w:hAnsi="Calibri" w:eastAsia="仿宋_GB2312"/>
          <w:sz w:val="32"/>
          <w:szCs w:val="32"/>
        </w:rPr>
        <w:t>加盖企业公章</w:t>
      </w:r>
      <w:r>
        <w:rPr>
          <w:rFonts w:hint="eastAsia" w:ascii="仿宋_GB2312" w:hAnsi="Calibri" w:eastAsia="仿宋_GB2312"/>
          <w:sz w:val="32"/>
          <w:szCs w:val="32"/>
        </w:rPr>
        <w:t>或</w:t>
      </w:r>
      <w:r>
        <w:rPr>
          <w:rFonts w:ascii="仿宋_GB2312" w:hAnsi="Calibri" w:eastAsia="仿宋_GB2312"/>
          <w:sz w:val="32"/>
          <w:szCs w:val="32"/>
        </w:rPr>
        <w:t>签</w:t>
      </w:r>
      <w:r>
        <w:rPr>
          <w:rFonts w:hint="eastAsia" w:ascii="仿宋_GB2312" w:hAnsi="Calibri" w:eastAsia="仿宋_GB2312"/>
          <w:sz w:val="32"/>
          <w:szCs w:val="32"/>
        </w:rPr>
        <w:t>名，指导申请书应当载明申请人名称、涉及纠纷类型、涉及权利类别、纠纷国家/地区、指导申请事项等。</w:t>
      </w:r>
    </w:p>
    <w:p w14:paraId="55066EFF">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（二）</w:t>
      </w:r>
      <w:r>
        <w:rPr>
          <w:rFonts w:hint="eastAsia" w:ascii="仿宋_GB2312" w:hAnsi="华文仿宋" w:eastAsia="仿宋_GB2312"/>
          <w:sz w:val="32"/>
          <w:szCs w:val="32"/>
        </w:rPr>
        <w:t>签署《知情同意书》</w:t>
      </w:r>
      <w:r>
        <w:rPr>
          <w:rFonts w:hint="eastAsia" w:ascii="仿宋_GB2312" w:hAnsi="Calibri" w:eastAsia="仿宋_GB2312"/>
          <w:sz w:val="32"/>
          <w:szCs w:val="32"/>
        </w:rPr>
        <w:t>。</w:t>
      </w:r>
    </w:p>
    <w:p w14:paraId="72DCFDA2">
      <w:pPr>
        <w:spacing w:line="560" w:lineRule="exact"/>
        <w:ind w:firstLine="640" w:firstLineChars="200"/>
        <w:rPr>
          <w:rFonts w:ascii="仿宋_GB2312" w:hAnsi="宋体" w:eastAsia="仿宋_GB2312" w:cs="仿宋_GB2312"/>
          <w:kern w:val="0"/>
          <w:sz w:val="32"/>
          <w:szCs w:val="32"/>
        </w:rPr>
      </w:pPr>
      <w:r>
        <w:rPr>
          <w:rFonts w:hint="eastAsia" w:ascii="仿宋_GB2312" w:hAnsi="华文仿宋" w:eastAsia="仿宋_GB2312"/>
          <w:sz w:val="32"/>
          <w:szCs w:val="32"/>
        </w:rPr>
        <w:t>（三）</w:t>
      </w:r>
      <w:r>
        <w:rPr>
          <w:rFonts w:ascii="仿宋_GB2312" w:hAnsi="华文仿宋" w:eastAsia="仿宋_GB2312"/>
          <w:sz w:val="32"/>
          <w:szCs w:val="32"/>
        </w:rPr>
        <w:t>提交</w:t>
      </w:r>
      <w:r>
        <w:rPr>
          <w:rFonts w:hint="eastAsia" w:ascii="仿宋_GB2312" w:hAnsi="华文仿宋" w:eastAsia="仿宋_GB2312"/>
          <w:sz w:val="32"/>
          <w:szCs w:val="32"/>
        </w:rPr>
        <w:t>其他</w:t>
      </w:r>
      <w:r>
        <w:rPr>
          <w:rFonts w:hint="eastAsia" w:ascii="仿宋_GB2312" w:hAnsi="Calibri" w:eastAsia="仿宋_GB2312"/>
          <w:sz w:val="32"/>
          <w:szCs w:val="32"/>
        </w:rPr>
        <w:t>知识产权纠纷指导相关材料</w:t>
      </w:r>
      <w:r>
        <w:rPr>
          <w:rFonts w:hint="eastAsia" w:ascii="仿宋_GB2312" w:hAnsi="华文仿宋" w:eastAsia="仿宋_GB2312"/>
          <w:sz w:val="32"/>
          <w:szCs w:val="32"/>
        </w:rPr>
        <w:t>。</w:t>
      </w:r>
    </w:p>
    <w:p w14:paraId="22FB1741">
      <w:pPr>
        <w:spacing w:line="560" w:lineRule="exact"/>
        <w:ind w:firstLine="645"/>
        <w:rPr>
          <w:rFonts w:ascii="仿宋_GB2312" w:eastAsia="仿宋_GB2312"/>
          <w:sz w:val="32"/>
          <w:szCs w:val="32"/>
        </w:rPr>
      </w:pPr>
      <w:r>
        <w:rPr>
          <w:rFonts w:hint="eastAsia" w:ascii="仿宋_GB2312" w:hAnsi="楷体" w:eastAsia="仿宋_GB2312" w:cs="楷体"/>
          <w:bCs/>
          <w:sz w:val="32"/>
          <w:szCs w:val="32"/>
        </w:rPr>
        <w:t>指导</w:t>
      </w:r>
      <w:r>
        <w:rPr>
          <w:rFonts w:hint="eastAsia" w:ascii="仿宋_GB2312" w:eastAsia="仿宋_GB2312"/>
          <w:sz w:val="32"/>
          <w:szCs w:val="32"/>
        </w:rPr>
        <w:t>纠纷</w:t>
      </w:r>
      <w:r>
        <w:rPr>
          <w:rFonts w:hint="eastAsia" w:ascii="仿宋_GB2312" w:hAnsi="楷体" w:eastAsia="仿宋_GB2312" w:cs="楷体"/>
          <w:bCs/>
          <w:sz w:val="32"/>
          <w:szCs w:val="32"/>
        </w:rPr>
        <w:t>应对</w:t>
      </w:r>
      <w:r>
        <w:rPr>
          <w:rFonts w:hint="eastAsia" w:ascii="仿宋_GB2312" w:eastAsia="仿宋_GB2312"/>
          <w:sz w:val="32"/>
          <w:szCs w:val="32"/>
        </w:rPr>
        <w:t>必需的法律文书、技术文件、证据等材料。</w:t>
      </w:r>
    </w:p>
    <w:p w14:paraId="15B7E591">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（四）申请材料应当真实、完整、详实。申请人对所提供材料的真实性、合法性负责。</w:t>
      </w:r>
    </w:p>
    <w:p w14:paraId="4AEEB40E">
      <w:pPr>
        <w:pStyle w:val="11"/>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三、提交方式</w:t>
      </w:r>
    </w:p>
    <w:p w14:paraId="427E68C2">
      <w:pPr>
        <w:pStyle w:val="11"/>
        <w:spacing w:line="276" w:lineRule="auto"/>
        <w:ind w:firstLine="640" w:firstLineChars="200"/>
        <w:rPr>
          <w:rFonts w:hint="default" w:ascii="仿宋_GB2312" w:hAnsi="华文仿宋" w:eastAsia="仿宋_GB2312"/>
          <w:color w:val="auto"/>
          <w:sz w:val="32"/>
          <w:szCs w:val="32"/>
        </w:rPr>
      </w:pPr>
      <w:r>
        <w:rPr>
          <w:rFonts w:ascii="仿宋_GB2312" w:hAnsi="华文仿宋" w:eastAsia="仿宋_GB2312"/>
          <w:color w:val="auto"/>
          <w:sz w:val="32"/>
          <w:szCs w:val="32"/>
        </w:rPr>
        <w:t>申请材料提交纸件的，可以通过邮寄（EMS）或面交方式提交，深圳分中心地址：深圳市南山区前海深港合作区桂湾四路前海深港基金小镇33栋，邮编：518000，受理部门：海外维权部，联系电话：0755-</w:t>
      </w:r>
      <w:r>
        <w:rPr>
          <w:rFonts w:hint="default" w:ascii="仿宋_GB2312" w:hAnsi="华文仿宋" w:eastAsia="仿宋_GB2312"/>
          <w:color w:val="auto"/>
          <w:sz w:val="32"/>
          <w:szCs w:val="32"/>
        </w:rPr>
        <w:t>86968273</w:t>
      </w:r>
      <w:r>
        <w:rPr>
          <w:rFonts w:ascii="仿宋_GB2312" w:hAnsi="华文仿宋" w:eastAsia="仿宋_GB2312"/>
          <w:color w:val="auto"/>
          <w:sz w:val="32"/>
          <w:szCs w:val="32"/>
        </w:rPr>
        <w:t>。</w:t>
      </w:r>
    </w:p>
    <w:p w14:paraId="0685B4FE">
      <w:pPr>
        <w:pStyle w:val="11"/>
        <w:spacing w:line="276" w:lineRule="auto"/>
        <w:ind w:firstLine="640" w:firstLineChars="200"/>
        <w:rPr>
          <w:rFonts w:hint="default" w:ascii="仿宋_GB2312" w:hAnsi="黑体" w:eastAsia="仿宋_GB2312"/>
          <w:b/>
          <w:color w:val="auto"/>
          <w:sz w:val="32"/>
          <w:szCs w:val="32"/>
        </w:rPr>
      </w:pPr>
      <w:r>
        <w:rPr>
          <w:rFonts w:ascii="仿宋_GB2312" w:hAnsi="华文仿宋" w:eastAsia="仿宋_GB2312"/>
          <w:color w:val="auto"/>
          <w:sz w:val="32"/>
          <w:szCs w:val="32"/>
        </w:rPr>
        <w:t>申请材料提交电子格式的，可以通过电子邮件方式提交，邮箱地址：</w:t>
      </w:r>
      <w:r>
        <w:rPr>
          <w:rFonts w:hint="default" w:ascii="仿宋_GB2312" w:hAnsi="华文仿宋" w:eastAsia="仿宋_GB2312"/>
          <w:sz w:val="32"/>
          <w:szCs w:val="32"/>
        </w:rPr>
        <w:t>hwwq</w:t>
      </w:r>
      <w:r>
        <w:rPr>
          <w:rFonts w:ascii="仿宋_GB2312" w:hAnsi="华文仿宋" w:eastAsia="仿宋_GB2312"/>
          <w:sz w:val="32"/>
          <w:szCs w:val="32"/>
        </w:rPr>
        <w:t>@mail.amr.sz.gov.cn</w:t>
      </w:r>
      <w:r>
        <w:rPr>
          <w:rFonts w:ascii="仿宋_GB2312" w:hAnsi="华文仿宋" w:eastAsia="仿宋_GB2312"/>
          <w:color w:val="auto"/>
          <w:sz w:val="32"/>
          <w:szCs w:val="32"/>
        </w:rPr>
        <w:t>，邮件主题：申请人名称+海外知识产权纠纷应对指导申请。</w:t>
      </w:r>
    </w:p>
    <w:p w14:paraId="527D37EF">
      <w:pPr>
        <w:pStyle w:val="11"/>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四、办理流程</w:t>
      </w:r>
    </w:p>
    <w:p w14:paraId="28D7A67D">
      <w:pPr>
        <w:pStyle w:val="11"/>
        <w:ind w:firstLine="640" w:firstLineChars="200"/>
        <w:rPr>
          <w:rFonts w:hint="default" w:ascii="仿宋_GB2312" w:eastAsia="仿宋_GB2312"/>
          <w:sz w:val="32"/>
          <w:szCs w:val="32"/>
        </w:rPr>
      </w:pPr>
      <w:r>
        <w:rPr>
          <w:rFonts w:ascii="仿宋_GB2312" w:hAnsi="华文仿宋" w:eastAsia="仿宋_GB2312"/>
          <w:color w:val="auto"/>
          <w:sz w:val="32"/>
          <w:szCs w:val="32"/>
        </w:rPr>
        <w:t>（一）</w:t>
      </w:r>
      <w:r>
        <w:rPr>
          <w:rFonts w:ascii="仿宋_GB2312" w:hAnsi="宋体" w:eastAsia="仿宋_GB2312"/>
          <w:sz w:val="32"/>
          <w:szCs w:val="32"/>
        </w:rPr>
        <w:t>申请人</w:t>
      </w:r>
      <w:r>
        <w:rPr>
          <w:rFonts w:ascii="仿宋_GB2312" w:hAnsi="华文仿宋" w:eastAsia="仿宋_GB2312"/>
          <w:color w:val="auto"/>
          <w:sz w:val="32"/>
          <w:szCs w:val="32"/>
        </w:rPr>
        <w:t>按照须知前三项要求向深圳分中心提交申请材料。</w:t>
      </w:r>
    </w:p>
    <w:p w14:paraId="741ADB01">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（二）</w:t>
      </w:r>
      <w:r>
        <w:rPr>
          <w:rFonts w:hint="eastAsia" w:ascii="仿宋_GB2312" w:eastAsia="仿宋_GB2312"/>
          <w:sz w:val="32"/>
          <w:szCs w:val="32"/>
        </w:rPr>
        <w:t>深圳分中心对</w:t>
      </w:r>
      <w:r>
        <w:rPr>
          <w:rFonts w:hint="eastAsia" w:ascii="仿宋_GB2312" w:hAnsi="Calibri" w:eastAsia="仿宋_GB2312"/>
          <w:sz w:val="32"/>
          <w:szCs w:val="32"/>
        </w:rPr>
        <w:t>指导申请事项审查，在5个工作日内作出是否接受指导申请的决定，并通知申请人。</w:t>
      </w:r>
    </w:p>
    <w:p w14:paraId="4550AE26">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深圳分中心对符合指导申请的情形，接受指导申请并告知申请人；对不符合指导申请的情形，发出《不予提供指导咨询通知书》；对材料不完整、不详实的情形，发出《补充材料通知书》。</w:t>
      </w:r>
    </w:p>
    <w:p w14:paraId="4335BA27">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申请人应当在收到《补充材料通知书》后5个工作日内补充，未在规定时限内补全材料的，视为撤回。</w:t>
      </w:r>
    </w:p>
    <w:p w14:paraId="7F33358B">
      <w:pPr>
        <w:spacing w:line="560" w:lineRule="exact"/>
        <w:ind w:firstLine="640" w:firstLineChars="200"/>
        <w:rPr>
          <w:rFonts w:ascii="仿宋_GB2312" w:hAnsi="Calibri" w:eastAsia="仿宋_GB2312"/>
          <w:sz w:val="32"/>
          <w:szCs w:val="32"/>
        </w:rPr>
      </w:pPr>
      <w:r>
        <w:rPr>
          <w:rFonts w:hint="eastAsia" w:ascii="仿宋_GB2312" w:hAnsi="华文仿宋" w:eastAsia="仿宋_GB2312" w:cs="Arial Unicode MS"/>
          <w:kern w:val="0"/>
          <w:sz w:val="32"/>
          <w:szCs w:val="32"/>
          <w:lang w:val="zh-CN"/>
        </w:rPr>
        <w:t>（三）</w:t>
      </w:r>
      <w:r>
        <w:rPr>
          <w:rFonts w:hint="eastAsia" w:ascii="仿宋_GB2312" w:hAnsi="Calibri" w:eastAsia="仿宋_GB2312"/>
          <w:sz w:val="32"/>
          <w:szCs w:val="32"/>
        </w:rPr>
        <w:t>深圳分中心在指导过程中存在终止指导程序的情形，发出《终止指导告知书》。</w:t>
      </w:r>
    </w:p>
    <w:p w14:paraId="6A9A0B5B">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（四）深圳分中心接受指导申请后，指定和选择指导专家进行指导，最终出具《纠纷应对指导意见书》。</w:t>
      </w:r>
    </w:p>
    <w:p w14:paraId="32B2979F">
      <w:pPr>
        <w:pStyle w:val="11"/>
        <w:spacing w:line="276" w:lineRule="auto"/>
        <w:ind w:firstLine="640" w:firstLineChars="200"/>
        <w:rPr>
          <w:rFonts w:hint="default" w:ascii="仿宋_GB2312" w:hAnsi="黑体" w:eastAsia="仿宋_GB2312"/>
          <w:b/>
          <w:color w:val="auto"/>
          <w:sz w:val="32"/>
          <w:szCs w:val="32"/>
        </w:rPr>
      </w:pPr>
      <w:r>
        <w:rPr>
          <w:rFonts w:ascii="仿宋_GB2312" w:hAnsi="Calibri" w:eastAsia="仿宋_GB2312"/>
          <w:sz w:val="32"/>
          <w:szCs w:val="32"/>
        </w:rPr>
        <w:t>　</w:t>
      </w:r>
      <w:r>
        <w:rPr>
          <w:rFonts w:ascii="仿宋_GB2312" w:hAnsi="黑体" w:eastAsia="仿宋_GB2312"/>
          <w:b/>
          <w:color w:val="auto"/>
          <w:sz w:val="32"/>
          <w:szCs w:val="32"/>
        </w:rPr>
        <w:t>五、指导时限</w:t>
      </w:r>
    </w:p>
    <w:p w14:paraId="086F8861">
      <w:pPr>
        <w:spacing w:line="560" w:lineRule="exact"/>
        <w:rPr>
          <w:rFonts w:ascii="仿宋_GB2312" w:hAnsi="Calibri" w:eastAsia="仿宋_GB2312"/>
          <w:sz w:val="32"/>
          <w:szCs w:val="32"/>
        </w:rPr>
      </w:pPr>
      <w:r>
        <w:rPr>
          <w:rFonts w:hint="eastAsia" w:ascii="仿宋_GB2312" w:hAnsi="Calibri" w:eastAsia="仿宋_GB2312"/>
          <w:sz w:val="32"/>
          <w:szCs w:val="32"/>
        </w:rPr>
        <w:t xml:space="preserve">    （一）一般纠纷自接受指导申请之日起5个工作日内完成指导。</w:t>
      </w:r>
    </w:p>
    <w:p w14:paraId="39CFAE01">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（二）重大、疑难纠纷自接受指导申请之日起20个工作日内完成指导，指导时限确需较长时间的，可以延长。深圳分中心与申请人对指导时限另有约定的，从其约定。</w:t>
      </w:r>
    </w:p>
    <w:p w14:paraId="6F53421D">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重大、疑难</w:t>
      </w:r>
      <w:r>
        <w:rPr>
          <w:rFonts w:ascii="仿宋_GB2312" w:hAnsi="Calibri" w:eastAsia="仿宋_GB2312"/>
          <w:sz w:val="32"/>
          <w:szCs w:val="32"/>
        </w:rPr>
        <w:t>纠纷</w:t>
      </w:r>
      <w:r>
        <w:rPr>
          <w:rFonts w:hint="eastAsia" w:ascii="仿宋_GB2312" w:hAnsi="Calibri" w:eastAsia="仿宋_GB2312"/>
          <w:sz w:val="32"/>
          <w:szCs w:val="32"/>
        </w:rPr>
        <w:t>特指</w:t>
      </w:r>
      <w:r>
        <w:rPr>
          <w:rFonts w:ascii="仿宋_GB2312" w:hAnsi="Calibri" w:eastAsia="仿宋_GB2312"/>
          <w:sz w:val="32"/>
          <w:szCs w:val="32"/>
        </w:rPr>
        <w:t>影响产业发展、数额特别巨大或波及范围较广的纠纷</w:t>
      </w:r>
      <w:r>
        <w:rPr>
          <w:rFonts w:hint="eastAsia" w:ascii="仿宋_GB2312" w:hAnsi="Calibri" w:eastAsia="仿宋_GB2312"/>
          <w:sz w:val="32"/>
          <w:szCs w:val="32"/>
        </w:rPr>
        <w:t>。</w:t>
      </w:r>
    </w:p>
    <w:p w14:paraId="681C45FF">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（三）在指导过程中补充或者重新提取材料所需的时间，不计入指导时限。</w:t>
      </w:r>
    </w:p>
    <w:p w14:paraId="1FB64465">
      <w:pPr>
        <w:spacing w:line="560" w:lineRule="exact"/>
        <w:ind w:firstLine="640" w:firstLineChars="200"/>
        <w:rPr>
          <w:rFonts w:ascii="仿宋_GB2312" w:hAnsi="Calibri" w:eastAsia="仿宋_GB2312"/>
          <w:sz w:val="32"/>
          <w:szCs w:val="32"/>
        </w:rPr>
      </w:pPr>
    </w:p>
    <w:p w14:paraId="2E6A9ABA">
      <w:pPr>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附件：2-1.</w:t>
      </w:r>
      <w:r>
        <w:rPr>
          <w:rFonts w:hint="eastAsia" w:ascii="仿宋_GB2312" w:hAnsi="Calibri" w:eastAsia="仿宋_GB2312"/>
          <w:sz w:val="32"/>
          <w:szCs w:val="32"/>
        </w:rPr>
        <w:t>《纠纷应对指导申请书》</w:t>
      </w:r>
    </w:p>
    <w:p w14:paraId="4ABEA8B6">
      <w:pPr>
        <w:spacing w:line="560" w:lineRule="exact"/>
        <w:rPr>
          <w:rFonts w:ascii="仿宋_GB2312" w:hAnsi="Calibri" w:eastAsia="仿宋_GB2312"/>
          <w:sz w:val="32"/>
          <w:szCs w:val="32"/>
        </w:rPr>
      </w:pPr>
      <w:r>
        <w:rPr>
          <w:rFonts w:hint="eastAsia" w:ascii="仿宋_GB2312" w:eastAsia="仿宋_GB2312"/>
          <w:sz w:val="32"/>
          <w:szCs w:val="32"/>
        </w:rPr>
        <w:t xml:space="preserve">          2-2.</w:t>
      </w:r>
      <w:r>
        <w:rPr>
          <w:rFonts w:hint="eastAsia" w:ascii="仿宋_GB2312" w:hAnsi="Calibri" w:eastAsia="仿宋_GB2312"/>
          <w:sz w:val="32"/>
          <w:szCs w:val="32"/>
        </w:rPr>
        <w:t>《补充材料通知书》</w:t>
      </w:r>
    </w:p>
    <w:p w14:paraId="0F5B317A">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2-3.</w:t>
      </w:r>
      <w:r>
        <w:rPr>
          <w:rFonts w:hint="eastAsia" w:ascii="仿宋_GB2312" w:hAnsi="Calibri" w:eastAsia="仿宋_GB2312"/>
          <w:sz w:val="32"/>
          <w:szCs w:val="32"/>
        </w:rPr>
        <w:t>《不予提供指导咨询通知书》</w:t>
      </w:r>
    </w:p>
    <w:p w14:paraId="3885C341">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2-4.</w:t>
      </w:r>
      <w:r>
        <w:rPr>
          <w:rFonts w:hint="eastAsia" w:ascii="仿宋_GB2312" w:hAnsi="Calibri" w:eastAsia="仿宋_GB2312"/>
          <w:sz w:val="32"/>
          <w:szCs w:val="32"/>
        </w:rPr>
        <w:t>《终止指导告知书》</w:t>
      </w:r>
    </w:p>
    <w:p w14:paraId="7EA05559">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2-</w:t>
      </w:r>
      <w:r>
        <w:rPr>
          <w:rFonts w:hint="eastAsia" w:ascii="仿宋_GB2312" w:hAnsi="Calibri" w:eastAsia="仿宋_GB2312"/>
          <w:sz w:val="32"/>
          <w:szCs w:val="32"/>
        </w:rPr>
        <w:t>5.《纠纷应对指导意见书》</w:t>
      </w:r>
    </w:p>
    <w:p w14:paraId="67F73522">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2-6.</w:t>
      </w:r>
      <w:r>
        <w:rPr>
          <w:rFonts w:hint="eastAsia" w:ascii="仿宋_GB2312" w:hAnsi="Calibri" w:eastAsia="仿宋_GB2312"/>
          <w:sz w:val="32"/>
          <w:szCs w:val="32"/>
        </w:rPr>
        <w:t>《</w:t>
      </w:r>
      <w:r>
        <w:rPr>
          <w:rFonts w:hint="eastAsia" w:ascii="仿宋_GB2312" w:eastAsia="仿宋_GB2312"/>
          <w:sz w:val="32"/>
          <w:szCs w:val="32"/>
        </w:rPr>
        <w:t>海外知识产权纠纷应对指导申请流程图》</w:t>
      </w:r>
      <w:r>
        <w:rPr>
          <w:rFonts w:hint="eastAsia" w:ascii="仿宋_GB2312" w:hAnsi="Calibri" w:eastAsia="仿宋_GB2312"/>
          <w:sz w:val="32"/>
          <w:szCs w:val="32"/>
        </w:rPr>
        <w:t>　</w:t>
      </w:r>
    </w:p>
    <w:p w14:paraId="11BE58A8">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2-</w:t>
      </w:r>
      <w:r>
        <w:rPr>
          <w:rFonts w:hint="eastAsia" w:ascii="仿宋_GB2312" w:hAnsi="Calibri" w:eastAsia="仿宋_GB2312"/>
          <w:sz w:val="32"/>
          <w:szCs w:val="32"/>
        </w:rPr>
        <w:t>7.《知情同意书》</w:t>
      </w:r>
    </w:p>
    <w:p w14:paraId="4E5BEFCF">
      <w:pPr>
        <w:spacing w:line="560" w:lineRule="exact"/>
        <w:rPr>
          <w:rFonts w:ascii="仿宋" w:hAnsi="仿宋" w:eastAsia="仿宋" w:cs="仿宋"/>
          <w:sz w:val="32"/>
          <w:szCs w:val="32"/>
        </w:rPr>
      </w:pPr>
      <w:r>
        <w:rPr>
          <w:rFonts w:hint="eastAsia" w:ascii="仿宋_GB2312" w:hAnsi="Calibri" w:eastAsia="仿宋_GB2312"/>
          <w:sz w:val="32"/>
          <w:szCs w:val="32"/>
        </w:rPr>
        <w:br w:type="page"/>
      </w:r>
      <w:r>
        <w:rPr>
          <w:rFonts w:hint="eastAsia" w:ascii="仿宋" w:hAnsi="仿宋" w:eastAsia="仿宋" w:cs="仿宋"/>
          <w:sz w:val="32"/>
          <w:szCs w:val="32"/>
        </w:rPr>
        <w:t>附件2-1</w:t>
      </w:r>
    </w:p>
    <w:p w14:paraId="380BBCAE">
      <w:pPr>
        <w:spacing w:line="6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海外知识产权纠纷应对指导深圳分中心纠纷应对指导申请书</w:t>
      </w:r>
    </w:p>
    <w:p w14:paraId="355228F1">
      <w:pPr>
        <w:spacing w:line="660" w:lineRule="exact"/>
        <w:jc w:val="center"/>
        <w:rPr>
          <w:rFonts w:ascii="方正小标宋简体" w:hAnsi="Calibri" w:eastAsia="方正小标宋简体"/>
          <w:sz w:val="44"/>
          <w:szCs w:val="44"/>
        </w:rPr>
      </w:pPr>
    </w:p>
    <w:tbl>
      <w:tblPr>
        <w:tblStyle w:val="7"/>
        <w:tblW w:w="8931" w:type="dxa"/>
        <w:tblInd w:w="108" w:type="dxa"/>
        <w:tblLayout w:type="fixed"/>
        <w:tblCellMar>
          <w:top w:w="0" w:type="dxa"/>
          <w:left w:w="108" w:type="dxa"/>
          <w:bottom w:w="0" w:type="dxa"/>
          <w:right w:w="108" w:type="dxa"/>
        </w:tblCellMar>
      </w:tblPr>
      <w:tblGrid>
        <w:gridCol w:w="2297"/>
        <w:gridCol w:w="6634"/>
      </w:tblGrid>
      <w:tr w14:paraId="79FA2542">
        <w:tblPrEx>
          <w:tblCellMar>
            <w:top w:w="0" w:type="dxa"/>
            <w:left w:w="108" w:type="dxa"/>
            <w:bottom w:w="0" w:type="dxa"/>
            <w:right w:w="108" w:type="dxa"/>
          </w:tblCellMar>
        </w:tblPrEx>
        <w:trPr>
          <w:trHeight w:val="884" w:hRule="exact"/>
        </w:trPr>
        <w:tc>
          <w:tcPr>
            <w:tcW w:w="2297" w:type="dxa"/>
            <w:tcBorders>
              <w:top w:val="single" w:color="auto" w:sz="4" w:space="0"/>
              <w:left w:val="single" w:color="auto" w:sz="4" w:space="0"/>
              <w:bottom w:val="single" w:color="auto" w:sz="4" w:space="0"/>
              <w:right w:val="single" w:color="auto" w:sz="4" w:space="0"/>
            </w:tcBorders>
          </w:tcPr>
          <w:p w14:paraId="2BF97533">
            <w:pPr>
              <w:spacing w:line="400" w:lineRule="exact"/>
              <w:jc w:val="center"/>
              <w:rPr>
                <w:rFonts w:ascii="黑体" w:hAnsi="黑体" w:eastAsia="黑体"/>
                <w:kern w:val="0"/>
                <w:sz w:val="28"/>
                <w:szCs w:val="28"/>
              </w:rPr>
            </w:pPr>
            <w:r>
              <w:rPr>
                <w:rFonts w:hint="eastAsia" w:ascii="黑体" w:hAnsi="黑体" w:eastAsia="黑体"/>
                <w:kern w:val="0"/>
                <w:sz w:val="28"/>
                <w:szCs w:val="28"/>
              </w:rPr>
              <w:t>纠纷应对指导申请人类别</w:t>
            </w:r>
          </w:p>
        </w:tc>
        <w:tc>
          <w:tcPr>
            <w:tcW w:w="6634" w:type="dxa"/>
            <w:tcBorders>
              <w:top w:val="single" w:color="auto" w:sz="4" w:space="0"/>
              <w:left w:val="single" w:color="auto" w:sz="4" w:space="0"/>
              <w:bottom w:val="single" w:color="auto" w:sz="4" w:space="0"/>
              <w:right w:val="single" w:color="auto" w:sz="4" w:space="0"/>
            </w:tcBorders>
            <w:vAlign w:val="center"/>
          </w:tcPr>
          <w:p w14:paraId="1C120297">
            <w:pPr>
              <w:spacing w:line="360" w:lineRule="exact"/>
              <w:rPr>
                <w:rFonts w:ascii="仿宋" w:hAnsi="仿宋" w:eastAsia="仿宋"/>
                <w:kern w:val="0"/>
                <w:sz w:val="28"/>
                <w:szCs w:val="28"/>
              </w:rPr>
            </w:pPr>
            <w:r>
              <w:rPr>
                <w:rFonts w:hint="eastAsia" w:ascii="仿宋" w:hAnsi="仿宋" w:eastAsia="仿宋"/>
                <w:spacing w:val="-6"/>
                <w:sz w:val="28"/>
                <w:szCs w:val="22"/>
              </w:rPr>
              <w:sym w:font="Wingdings 2" w:char="F0A3"/>
            </w:r>
            <w:r>
              <w:rPr>
                <w:rFonts w:hint="eastAsia" w:ascii="仿宋" w:hAnsi="仿宋" w:eastAsia="仿宋"/>
                <w:spacing w:val="-6"/>
                <w:sz w:val="28"/>
                <w:szCs w:val="22"/>
              </w:rPr>
              <w:t xml:space="preserve">自然人  </w:t>
            </w:r>
            <w:r>
              <w:rPr>
                <w:rFonts w:hint="eastAsia" w:ascii="仿宋" w:hAnsi="仿宋" w:eastAsia="仿宋"/>
                <w:spacing w:val="-6"/>
                <w:sz w:val="28"/>
                <w:szCs w:val="22"/>
              </w:rPr>
              <w:sym w:font="Wingdings 2" w:char="F0A3"/>
            </w:r>
            <w:r>
              <w:rPr>
                <w:rFonts w:hint="eastAsia" w:ascii="仿宋" w:hAnsi="仿宋" w:eastAsia="仿宋"/>
                <w:spacing w:val="-6"/>
                <w:sz w:val="28"/>
                <w:szCs w:val="22"/>
              </w:rPr>
              <w:t>法人</w:t>
            </w:r>
            <w:r>
              <w:rPr>
                <w:rFonts w:ascii="仿宋" w:hAnsi="仿宋" w:eastAsia="仿宋"/>
                <w:spacing w:val="-6"/>
                <w:sz w:val="28"/>
                <w:szCs w:val="22"/>
              </w:rPr>
              <w:t xml:space="preserve">   </w:t>
            </w:r>
            <w:r>
              <w:rPr>
                <w:rFonts w:hint="eastAsia" w:ascii="仿宋" w:hAnsi="仿宋" w:eastAsia="仿宋"/>
                <w:spacing w:val="-6"/>
                <w:sz w:val="28"/>
                <w:szCs w:val="22"/>
              </w:rPr>
              <w:sym w:font="Wingdings 2" w:char="F0A3"/>
            </w:r>
            <w:r>
              <w:rPr>
                <w:rFonts w:hint="eastAsia" w:ascii="仿宋" w:hAnsi="仿宋" w:eastAsia="仿宋"/>
                <w:spacing w:val="-6"/>
                <w:sz w:val="28"/>
                <w:szCs w:val="22"/>
              </w:rPr>
              <w:t>其他组织</w:t>
            </w:r>
            <w:r>
              <w:rPr>
                <w:rFonts w:ascii="仿宋" w:hAnsi="仿宋" w:eastAsia="仿宋"/>
                <w:kern w:val="0"/>
                <w:sz w:val="28"/>
                <w:szCs w:val="28"/>
                <w:u w:val="single"/>
              </w:rPr>
              <w:t xml:space="preserve">     </w:t>
            </w:r>
          </w:p>
        </w:tc>
      </w:tr>
      <w:tr w14:paraId="2A9F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297" w:type="dxa"/>
            <w:tcBorders>
              <w:top w:val="single" w:color="auto" w:sz="4" w:space="0"/>
            </w:tcBorders>
            <w:vAlign w:val="center"/>
          </w:tcPr>
          <w:p w14:paraId="0C743CFB">
            <w:pPr>
              <w:spacing w:line="400" w:lineRule="exact"/>
              <w:jc w:val="center"/>
              <w:rPr>
                <w:rFonts w:ascii="黑体" w:hAnsi="黑体" w:eastAsia="黑体"/>
                <w:kern w:val="0"/>
                <w:sz w:val="28"/>
                <w:szCs w:val="28"/>
              </w:rPr>
            </w:pPr>
            <w:r>
              <w:rPr>
                <w:rFonts w:hint="eastAsia" w:ascii="黑体" w:hAnsi="黑体" w:eastAsia="黑体"/>
                <w:kern w:val="0"/>
                <w:sz w:val="28"/>
                <w:szCs w:val="28"/>
              </w:rPr>
              <w:t>申请人</w:t>
            </w:r>
          </w:p>
          <w:p w14:paraId="62542127">
            <w:pPr>
              <w:spacing w:line="400" w:lineRule="exact"/>
              <w:jc w:val="center"/>
              <w:rPr>
                <w:rFonts w:ascii="黑体" w:hAnsi="黑体" w:eastAsia="黑体"/>
                <w:kern w:val="0"/>
                <w:sz w:val="28"/>
                <w:szCs w:val="28"/>
              </w:rPr>
            </w:pPr>
            <w:r>
              <w:rPr>
                <w:rFonts w:hint="eastAsia" w:ascii="黑体" w:hAnsi="黑体" w:eastAsia="黑体"/>
                <w:kern w:val="0"/>
                <w:sz w:val="28"/>
                <w:szCs w:val="28"/>
              </w:rPr>
              <w:t>（盖章</w:t>
            </w:r>
            <w:r>
              <w:rPr>
                <w:rFonts w:ascii="黑体" w:hAnsi="黑体" w:eastAsia="黑体"/>
                <w:kern w:val="0"/>
                <w:sz w:val="28"/>
                <w:szCs w:val="28"/>
              </w:rPr>
              <w:t>/签名</w:t>
            </w:r>
            <w:r>
              <w:rPr>
                <w:rFonts w:hint="eastAsia" w:ascii="黑体" w:hAnsi="黑体" w:eastAsia="黑体"/>
                <w:kern w:val="0"/>
                <w:sz w:val="28"/>
                <w:szCs w:val="28"/>
              </w:rPr>
              <w:t>）</w:t>
            </w:r>
          </w:p>
        </w:tc>
        <w:tc>
          <w:tcPr>
            <w:tcW w:w="6634" w:type="dxa"/>
            <w:tcBorders>
              <w:top w:val="single" w:color="auto" w:sz="4" w:space="0"/>
            </w:tcBorders>
            <w:vAlign w:val="center"/>
          </w:tcPr>
          <w:p w14:paraId="5088C94E">
            <w:pPr>
              <w:jc w:val="center"/>
              <w:rPr>
                <w:rFonts w:ascii="仿宋" w:hAnsi="仿宋" w:eastAsia="仿宋"/>
                <w:kern w:val="0"/>
                <w:sz w:val="28"/>
                <w:szCs w:val="28"/>
              </w:rPr>
            </w:pPr>
          </w:p>
        </w:tc>
      </w:tr>
      <w:tr w14:paraId="061C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49639F11">
            <w:pPr>
              <w:spacing w:line="400" w:lineRule="exact"/>
              <w:jc w:val="center"/>
              <w:rPr>
                <w:rFonts w:ascii="黑体" w:hAnsi="黑体" w:eastAsia="黑体"/>
                <w:kern w:val="0"/>
                <w:sz w:val="28"/>
                <w:szCs w:val="28"/>
              </w:rPr>
            </w:pPr>
            <w:r>
              <w:rPr>
                <w:rFonts w:hint="eastAsia" w:ascii="黑体" w:hAnsi="黑体" w:eastAsia="黑体"/>
                <w:kern w:val="0"/>
                <w:sz w:val="28"/>
                <w:szCs w:val="28"/>
              </w:rPr>
              <w:t>申请人信息</w:t>
            </w:r>
          </w:p>
        </w:tc>
        <w:tc>
          <w:tcPr>
            <w:tcW w:w="6634" w:type="dxa"/>
            <w:vAlign w:val="center"/>
          </w:tcPr>
          <w:p w14:paraId="0DDA2DD0">
            <w:pPr>
              <w:jc w:val="center"/>
              <w:rPr>
                <w:rFonts w:ascii="仿宋" w:hAnsi="仿宋" w:eastAsia="仿宋"/>
                <w:kern w:val="0"/>
                <w:sz w:val="28"/>
                <w:szCs w:val="28"/>
              </w:rPr>
            </w:pPr>
            <w:r>
              <w:rPr>
                <w:rFonts w:hint="eastAsia" w:ascii="仿宋" w:hAnsi="仿宋" w:eastAsia="仿宋"/>
                <w:kern w:val="0"/>
                <w:sz w:val="28"/>
                <w:szCs w:val="28"/>
              </w:rPr>
              <w:t>(统一社会信用代码/身份证</w:t>
            </w:r>
            <w:r>
              <w:rPr>
                <w:rFonts w:ascii="仿宋" w:hAnsi="仿宋" w:eastAsia="仿宋"/>
                <w:kern w:val="0"/>
                <w:sz w:val="28"/>
                <w:szCs w:val="28"/>
              </w:rPr>
              <w:t>号码</w:t>
            </w:r>
            <w:r>
              <w:rPr>
                <w:rFonts w:hint="eastAsia" w:ascii="仿宋" w:hAnsi="仿宋" w:eastAsia="仿宋"/>
                <w:kern w:val="0"/>
                <w:sz w:val="28"/>
                <w:szCs w:val="28"/>
              </w:rPr>
              <w:t>）</w:t>
            </w:r>
          </w:p>
        </w:tc>
      </w:tr>
      <w:tr w14:paraId="60A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05FD2E05">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w:t>
            </w:r>
          </w:p>
        </w:tc>
        <w:tc>
          <w:tcPr>
            <w:tcW w:w="6634" w:type="dxa"/>
            <w:vAlign w:val="center"/>
          </w:tcPr>
          <w:p w14:paraId="5CDB35A7">
            <w:pPr>
              <w:spacing w:line="480" w:lineRule="atLeast"/>
              <w:jc w:val="center"/>
              <w:rPr>
                <w:rFonts w:ascii="仿宋" w:hAnsi="仿宋" w:eastAsia="仿宋"/>
                <w:kern w:val="0"/>
                <w:sz w:val="28"/>
                <w:szCs w:val="28"/>
              </w:rPr>
            </w:pPr>
          </w:p>
        </w:tc>
      </w:tr>
      <w:tr w14:paraId="3969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64BB97B8">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联系人邮箱</w:t>
            </w:r>
          </w:p>
        </w:tc>
        <w:tc>
          <w:tcPr>
            <w:tcW w:w="6634" w:type="dxa"/>
            <w:vAlign w:val="center"/>
          </w:tcPr>
          <w:p w14:paraId="0BB85386">
            <w:pPr>
              <w:spacing w:line="480" w:lineRule="atLeast"/>
              <w:jc w:val="center"/>
              <w:rPr>
                <w:rFonts w:ascii="仿宋" w:hAnsi="仿宋" w:eastAsia="仿宋"/>
                <w:kern w:val="0"/>
                <w:sz w:val="28"/>
                <w:szCs w:val="28"/>
              </w:rPr>
            </w:pPr>
          </w:p>
        </w:tc>
      </w:tr>
      <w:tr w14:paraId="2343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2297" w:type="dxa"/>
            <w:vAlign w:val="center"/>
          </w:tcPr>
          <w:p w14:paraId="0C776301">
            <w:pPr>
              <w:spacing w:line="400" w:lineRule="exact"/>
              <w:jc w:val="center"/>
              <w:rPr>
                <w:rFonts w:ascii="黑体" w:hAnsi="黑体" w:eastAsia="黑体"/>
                <w:kern w:val="0"/>
                <w:sz w:val="28"/>
                <w:szCs w:val="28"/>
              </w:rPr>
            </w:pPr>
            <w:r>
              <w:rPr>
                <w:rFonts w:hint="eastAsia" w:ascii="黑体" w:hAnsi="黑体" w:eastAsia="黑体"/>
                <w:kern w:val="0"/>
                <w:sz w:val="28"/>
                <w:szCs w:val="28"/>
              </w:rPr>
              <w:t>联系电话</w:t>
            </w:r>
          </w:p>
        </w:tc>
        <w:tc>
          <w:tcPr>
            <w:tcW w:w="6634" w:type="dxa"/>
            <w:vAlign w:val="center"/>
          </w:tcPr>
          <w:p w14:paraId="5B1DDA0E">
            <w:pPr>
              <w:spacing w:line="360" w:lineRule="exact"/>
              <w:jc w:val="center"/>
              <w:rPr>
                <w:rFonts w:ascii="仿宋" w:hAnsi="仿宋" w:eastAsia="仿宋"/>
                <w:kern w:val="0"/>
                <w:sz w:val="28"/>
                <w:szCs w:val="28"/>
              </w:rPr>
            </w:pPr>
          </w:p>
        </w:tc>
      </w:tr>
      <w:tr w14:paraId="6059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62AA213B">
            <w:pPr>
              <w:spacing w:line="400" w:lineRule="exact"/>
              <w:jc w:val="center"/>
              <w:rPr>
                <w:rFonts w:ascii="黑体" w:hAnsi="黑体" w:eastAsia="黑体"/>
                <w:kern w:val="0"/>
                <w:sz w:val="28"/>
                <w:szCs w:val="28"/>
              </w:rPr>
            </w:pPr>
            <w:r>
              <w:rPr>
                <w:rFonts w:hint="eastAsia" w:ascii="黑体" w:hAnsi="黑体" w:eastAsia="黑体"/>
                <w:kern w:val="0"/>
                <w:sz w:val="28"/>
                <w:szCs w:val="28"/>
              </w:rPr>
              <w:t>详细联系地址</w:t>
            </w:r>
          </w:p>
        </w:tc>
        <w:tc>
          <w:tcPr>
            <w:tcW w:w="6634" w:type="dxa"/>
            <w:vAlign w:val="center"/>
          </w:tcPr>
          <w:p w14:paraId="33C9D0BE">
            <w:pPr>
              <w:spacing w:line="360" w:lineRule="exact"/>
              <w:ind w:firstLine="280" w:firstLineChars="100"/>
              <w:rPr>
                <w:rFonts w:ascii="仿宋" w:hAnsi="仿宋" w:eastAsia="仿宋"/>
                <w:kern w:val="0"/>
                <w:sz w:val="28"/>
                <w:szCs w:val="28"/>
              </w:rPr>
            </w:pPr>
          </w:p>
        </w:tc>
      </w:tr>
      <w:tr w14:paraId="7420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trPr>
        <w:tc>
          <w:tcPr>
            <w:tcW w:w="2297" w:type="dxa"/>
            <w:tcBorders>
              <w:bottom w:val="single" w:color="auto" w:sz="4" w:space="0"/>
            </w:tcBorders>
            <w:vAlign w:val="center"/>
          </w:tcPr>
          <w:p w14:paraId="6F98558A">
            <w:pPr>
              <w:spacing w:line="400" w:lineRule="exact"/>
              <w:jc w:val="center"/>
              <w:rPr>
                <w:rFonts w:ascii="黑体" w:hAnsi="黑体" w:eastAsia="黑体"/>
                <w:kern w:val="0"/>
                <w:sz w:val="28"/>
                <w:szCs w:val="28"/>
              </w:rPr>
            </w:pPr>
            <w:r>
              <w:rPr>
                <w:rFonts w:hint="eastAsia" w:ascii="黑体" w:hAnsi="黑体" w:eastAsia="黑体"/>
                <w:kern w:val="0"/>
                <w:sz w:val="28"/>
                <w:szCs w:val="28"/>
              </w:rPr>
              <w:t>涉及纠纷类型</w:t>
            </w:r>
          </w:p>
        </w:tc>
        <w:tc>
          <w:tcPr>
            <w:tcW w:w="6634" w:type="dxa"/>
            <w:tcBorders>
              <w:bottom w:val="single" w:color="auto" w:sz="4" w:space="0"/>
            </w:tcBorders>
            <w:vAlign w:val="center"/>
          </w:tcPr>
          <w:p w14:paraId="4216703D">
            <w:pPr>
              <w:spacing w:line="360" w:lineRule="exact"/>
              <w:rPr>
                <w:rFonts w:ascii="仿宋_GB2312" w:hAnsi="黑体" w:eastAsia="仿宋_GB2312" w:cs="仿宋_GB2312"/>
                <w:bCs/>
                <w:sz w:val="32"/>
                <w:szCs w:val="3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商标、专利、地理标志等权利有效性纠纷</w:t>
            </w:r>
          </w:p>
          <w:p w14:paraId="71DCBD95">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商标、专利、地理标志等权属纠纷</w:t>
            </w:r>
            <w:r>
              <w:rPr>
                <w:rFonts w:ascii="仿宋" w:hAnsi="仿宋" w:eastAsia="仿宋"/>
                <w:spacing w:val="-6"/>
                <w:sz w:val="28"/>
                <w:szCs w:val="22"/>
              </w:rPr>
              <w:t xml:space="preserve">   </w:t>
            </w:r>
          </w:p>
          <w:p w14:paraId="3C61ECC6">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商标、专利、地理标志等侵权纠纷          </w:t>
            </w:r>
          </w:p>
          <w:p w14:paraId="13C53449">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商标、专利等相关贸易调查纠纷</w:t>
            </w:r>
          </w:p>
          <w:p w14:paraId="0F738B85">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商标、专利、地理标志等许可纠纷</w:t>
            </w:r>
          </w:p>
          <w:p w14:paraId="5EBC2D3B">
            <w:pPr>
              <w:spacing w:line="360" w:lineRule="exact"/>
              <w:rPr>
                <w:rFonts w:ascii="仿宋" w:hAnsi="仿宋" w:eastAsia="仿宋" w:cs="宋体"/>
                <w:kern w:val="0"/>
                <w:sz w:val="28"/>
                <w:szCs w:val="28"/>
              </w:rPr>
            </w:pPr>
            <w:r>
              <w:rPr>
                <w:rFonts w:hint="eastAsia" w:ascii="仿宋" w:hAnsi="仿宋" w:eastAsia="仿宋"/>
                <w:spacing w:val="-6"/>
                <w:sz w:val="28"/>
                <w:szCs w:val="22"/>
              </w:rPr>
              <w:sym w:font="Wingdings 2" w:char="F0A3"/>
            </w:r>
            <w:r>
              <w:rPr>
                <w:rFonts w:hint="eastAsia" w:ascii="仿宋" w:hAnsi="仿宋" w:eastAsia="仿宋"/>
                <w:spacing w:val="-6"/>
                <w:sz w:val="28"/>
                <w:szCs w:val="22"/>
              </w:rPr>
              <w:t>展会知识产权纠纷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商业秘密纠纷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14:paraId="670F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297" w:type="dxa"/>
            <w:tcBorders>
              <w:bottom w:val="single" w:color="auto" w:sz="4" w:space="0"/>
            </w:tcBorders>
            <w:vAlign w:val="center"/>
          </w:tcPr>
          <w:p w14:paraId="0BDDD51D">
            <w:pPr>
              <w:spacing w:line="400" w:lineRule="exact"/>
              <w:jc w:val="center"/>
              <w:rPr>
                <w:rFonts w:ascii="黑体" w:hAnsi="黑体" w:eastAsia="黑体"/>
                <w:kern w:val="0"/>
                <w:sz w:val="28"/>
                <w:szCs w:val="28"/>
              </w:rPr>
            </w:pPr>
            <w:r>
              <w:rPr>
                <w:rFonts w:hint="eastAsia" w:ascii="黑体" w:hAnsi="黑体" w:eastAsia="黑体"/>
                <w:kern w:val="0"/>
                <w:sz w:val="28"/>
                <w:szCs w:val="28"/>
              </w:rPr>
              <w:t>涉及权利类别</w:t>
            </w:r>
          </w:p>
        </w:tc>
        <w:tc>
          <w:tcPr>
            <w:tcW w:w="6634" w:type="dxa"/>
            <w:tcBorders>
              <w:bottom w:val="single" w:color="auto" w:sz="4" w:space="0"/>
            </w:tcBorders>
            <w:vAlign w:val="center"/>
          </w:tcPr>
          <w:p w14:paraId="5845794C">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发明专利</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实用新型专利</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工业品外观设计</w:t>
            </w:r>
            <w:r>
              <w:rPr>
                <w:rFonts w:ascii="仿宋" w:hAnsi="仿宋" w:eastAsia="仿宋"/>
                <w:spacing w:val="-6"/>
                <w:sz w:val="28"/>
                <w:szCs w:val="22"/>
              </w:rPr>
              <w:t xml:space="preserve"> </w:t>
            </w:r>
          </w:p>
          <w:p w14:paraId="7C4B488D">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地理标志</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集成电路布图设计</w:t>
            </w:r>
          </w:p>
          <w:p w14:paraId="6F2B314C">
            <w:pPr>
              <w:spacing w:line="360" w:lineRule="exact"/>
              <w:rPr>
                <w:rFonts w:ascii="仿宋_GB2312" w:hAnsi="Calibri" w:eastAsia="仿宋_GB2312"/>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14:paraId="049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exact"/>
        </w:trPr>
        <w:tc>
          <w:tcPr>
            <w:tcW w:w="2297" w:type="dxa"/>
            <w:tcBorders>
              <w:bottom w:val="single" w:color="auto" w:sz="4" w:space="0"/>
            </w:tcBorders>
            <w:vAlign w:val="center"/>
          </w:tcPr>
          <w:p w14:paraId="48CB5B9C">
            <w:pPr>
              <w:spacing w:line="400" w:lineRule="exact"/>
              <w:jc w:val="center"/>
              <w:rPr>
                <w:rFonts w:ascii="黑体" w:hAnsi="黑体" w:eastAsia="黑体"/>
                <w:kern w:val="0"/>
                <w:sz w:val="28"/>
                <w:szCs w:val="28"/>
              </w:rPr>
            </w:pPr>
          </w:p>
        </w:tc>
        <w:tc>
          <w:tcPr>
            <w:tcW w:w="6634" w:type="dxa"/>
            <w:tcBorders>
              <w:bottom w:val="single" w:color="auto" w:sz="4" w:space="0"/>
            </w:tcBorders>
            <w:vAlign w:val="center"/>
          </w:tcPr>
          <w:p w14:paraId="3C863B33">
            <w:pPr>
              <w:spacing w:line="360" w:lineRule="exact"/>
              <w:rPr>
                <w:rFonts w:hint="eastAsia" w:ascii="仿宋" w:hAnsi="Wingdings 2" w:eastAsia="仿宋"/>
                <w:spacing w:val="-6"/>
                <w:sz w:val="28"/>
                <w:szCs w:val="28"/>
              </w:rPr>
            </w:pPr>
          </w:p>
        </w:tc>
      </w:tr>
      <w:tr w14:paraId="3968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trPr>
        <w:tc>
          <w:tcPr>
            <w:tcW w:w="2297" w:type="dxa"/>
            <w:tcBorders>
              <w:top w:val="single" w:color="auto" w:sz="4" w:space="0"/>
              <w:bottom w:val="single" w:color="auto" w:sz="4" w:space="0"/>
            </w:tcBorders>
            <w:vAlign w:val="center"/>
          </w:tcPr>
          <w:p w14:paraId="20BDFA9D">
            <w:pPr>
              <w:spacing w:line="400" w:lineRule="exact"/>
              <w:jc w:val="center"/>
              <w:rPr>
                <w:rFonts w:ascii="黑体" w:hAnsi="黑体" w:eastAsia="黑体"/>
                <w:kern w:val="0"/>
                <w:sz w:val="28"/>
                <w:szCs w:val="28"/>
              </w:rPr>
            </w:pPr>
            <w:r>
              <w:rPr>
                <w:rFonts w:hint="eastAsia" w:ascii="黑体" w:hAnsi="黑体" w:eastAsia="黑体"/>
                <w:kern w:val="0"/>
                <w:sz w:val="28"/>
                <w:szCs w:val="28"/>
              </w:rPr>
              <w:t>纠纷国家</w:t>
            </w:r>
            <w:r>
              <w:rPr>
                <w:rFonts w:ascii="黑体" w:hAnsi="黑体" w:eastAsia="黑体"/>
                <w:kern w:val="0"/>
                <w:sz w:val="28"/>
                <w:szCs w:val="28"/>
              </w:rPr>
              <w:t>/</w:t>
            </w:r>
            <w:r>
              <w:rPr>
                <w:rFonts w:hint="eastAsia" w:ascii="黑体" w:hAnsi="黑体" w:eastAsia="黑体"/>
                <w:kern w:val="0"/>
                <w:sz w:val="28"/>
                <w:szCs w:val="28"/>
              </w:rPr>
              <w:t>地区</w:t>
            </w:r>
          </w:p>
        </w:tc>
        <w:tc>
          <w:tcPr>
            <w:tcW w:w="6634" w:type="dxa"/>
            <w:tcBorders>
              <w:top w:val="single" w:color="auto" w:sz="4" w:space="0"/>
              <w:bottom w:val="single" w:color="auto" w:sz="4" w:space="0"/>
            </w:tcBorders>
            <w:vAlign w:val="center"/>
          </w:tcPr>
          <w:p w14:paraId="33442C6E">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美国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德国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法国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英国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日本</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韩国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印度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巴西</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俄罗斯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土耳其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澳大利亚 </w:t>
            </w:r>
          </w:p>
          <w:p w14:paraId="5969582B">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（请填写其他纠纷国家类型）</w:t>
            </w:r>
          </w:p>
        </w:tc>
      </w:tr>
      <w:tr w14:paraId="2C3C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2297" w:type="dxa"/>
            <w:tcBorders>
              <w:top w:val="single" w:color="auto" w:sz="4" w:space="0"/>
            </w:tcBorders>
            <w:vAlign w:val="center"/>
          </w:tcPr>
          <w:p w14:paraId="713E4889">
            <w:pPr>
              <w:spacing w:line="400" w:lineRule="exact"/>
              <w:jc w:val="center"/>
              <w:rPr>
                <w:rFonts w:ascii="黑体" w:hAnsi="黑体" w:eastAsia="黑体"/>
                <w:kern w:val="0"/>
                <w:sz w:val="28"/>
                <w:szCs w:val="28"/>
              </w:rPr>
            </w:pPr>
            <w:r>
              <w:rPr>
                <w:rFonts w:hint="eastAsia" w:ascii="黑体" w:hAnsi="黑体" w:eastAsia="黑体"/>
                <w:kern w:val="0"/>
                <w:sz w:val="28"/>
                <w:szCs w:val="28"/>
              </w:rPr>
              <w:t>纠纷对象类型</w:t>
            </w:r>
          </w:p>
        </w:tc>
        <w:tc>
          <w:tcPr>
            <w:tcW w:w="6634" w:type="dxa"/>
            <w:tcBorders>
              <w:top w:val="single" w:color="auto" w:sz="4" w:space="0"/>
            </w:tcBorders>
            <w:vAlign w:val="center"/>
          </w:tcPr>
          <w:p w14:paraId="7D719DD6">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竞争对手</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非专利实施实体（</w:t>
            </w:r>
            <w:r>
              <w:rPr>
                <w:rFonts w:ascii="仿宋" w:hAnsi="仿宋" w:eastAsia="仿宋"/>
                <w:spacing w:val="-6"/>
                <w:sz w:val="28"/>
                <w:szCs w:val="22"/>
              </w:rPr>
              <w:t>NPE</w:t>
            </w:r>
            <w:r>
              <w:rPr>
                <w:rFonts w:hint="eastAsia" w:ascii="仿宋" w:hAnsi="仿宋" w:eastAsia="仿宋"/>
                <w:spacing w:val="-6"/>
                <w:sz w:val="28"/>
                <w:szCs w:val="22"/>
              </w:rPr>
              <w:t>）</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高校或研究机构</w:t>
            </w:r>
            <w:r>
              <w:rPr>
                <w:rFonts w:ascii="仿宋" w:hAnsi="仿宋" w:eastAsia="仿宋"/>
                <w:spacing w:val="-6"/>
                <w:sz w:val="28"/>
                <w:szCs w:val="22"/>
              </w:rPr>
              <w:t xml:space="preserve">  </w:t>
            </w:r>
          </w:p>
          <w:p w14:paraId="0AC11481">
            <w:pPr>
              <w:spacing w:line="360" w:lineRule="exact"/>
              <w:rPr>
                <w:rFonts w:ascii="仿宋" w:hAnsi="仿宋" w:eastAsia="仿宋" w:cs="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（请填写其他纠纷对象类型）</w:t>
            </w:r>
          </w:p>
        </w:tc>
      </w:tr>
      <w:tr w14:paraId="18AD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2297" w:type="dxa"/>
            <w:vAlign w:val="center"/>
          </w:tcPr>
          <w:p w14:paraId="2140AC28">
            <w:pPr>
              <w:spacing w:line="400" w:lineRule="exact"/>
              <w:jc w:val="center"/>
              <w:rPr>
                <w:rFonts w:ascii="黑体" w:hAnsi="黑体" w:eastAsia="黑体"/>
                <w:kern w:val="0"/>
                <w:sz w:val="28"/>
                <w:szCs w:val="28"/>
              </w:rPr>
            </w:pPr>
            <w:r>
              <w:rPr>
                <w:rFonts w:hint="eastAsia" w:ascii="黑体" w:hAnsi="黑体" w:eastAsia="黑体"/>
                <w:kern w:val="0"/>
                <w:sz w:val="28"/>
                <w:szCs w:val="28"/>
              </w:rPr>
              <w:t>纠纷领域</w:t>
            </w:r>
          </w:p>
        </w:tc>
        <w:tc>
          <w:tcPr>
            <w:tcW w:w="6634" w:type="dxa"/>
            <w:vAlign w:val="center"/>
          </w:tcPr>
          <w:p w14:paraId="49194AC7">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机械</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电学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通信</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化学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光电</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医药生物</w:t>
            </w:r>
          </w:p>
          <w:p w14:paraId="6A56A2BC">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（详细说明具体领域）</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A03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exact"/>
        </w:trPr>
        <w:tc>
          <w:tcPr>
            <w:tcW w:w="2297" w:type="dxa"/>
            <w:vAlign w:val="center"/>
          </w:tcPr>
          <w:p w14:paraId="65BAFF80">
            <w:pPr>
              <w:spacing w:line="480" w:lineRule="atLeast"/>
              <w:jc w:val="center"/>
              <w:rPr>
                <w:rFonts w:ascii="黑体" w:hAnsi="黑体" w:eastAsia="黑体"/>
                <w:kern w:val="0"/>
                <w:sz w:val="28"/>
                <w:szCs w:val="28"/>
              </w:rPr>
            </w:pPr>
            <w:r>
              <w:rPr>
                <w:rFonts w:hint="eastAsia" w:ascii="黑体" w:hAnsi="黑体" w:eastAsia="黑体"/>
                <w:kern w:val="0"/>
                <w:sz w:val="28"/>
                <w:szCs w:val="28"/>
              </w:rPr>
              <w:t>纠纷应对指导</w:t>
            </w:r>
          </w:p>
          <w:p w14:paraId="51E8BA06">
            <w:pPr>
              <w:spacing w:line="480" w:lineRule="atLeast"/>
              <w:jc w:val="center"/>
              <w:rPr>
                <w:rFonts w:ascii="黑体" w:hAnsi="黑体" w:eastAsia="黑体"/>
                <w:kern w:val="0"/>
                <w:sz w:val="28"/>
                <w:szCs w:val="28"/>
              </w:rPr>
            </w:pPr>
            <w:r>
              <w:rPr>
                <w:rFonts w:hint="eastAsia" w:ascii="黑体" w:hAnsi="黑体" w:eastAsia="黑体"/>
                <w:kern w:val="0"/>
                <w:sz w:val="28"/>
                <w:szCs w:val="28"/>
              </w:rPr>
              <w:t>申请事项</w:t>
            </w:r>
          </w:p>
        </w:tc>
        <w:tc>
          <w:tcPr>
            <w:tcW w:w="6634" w:type="dxa"/>
            <w:vAlign w:val="center"/>
          </w:tcPr>
          <w:p w14:paraId="683560ED">
            <w:pPr>
              <w:spacing w:line="360" w:lineRule="auto"/>
              <w:jc w:val="center"/>
              <w:rPr>
                <w:rFonts w:ascii="仿宋" w:hAnsi="仿宋" w:eastAsia="仿宋"/>
                <w:kern w:val="0"/>
                <w:sz w:val="28"/>
                <w:szCs w:val="28"/>
              </w:rPr>
            </w:pPr>
          </w:p>
          <w:p w14:paraId="62D461C0">
            <w:pPr>
              <w:spacing w:line="360" w:lineRule="auto"/>
              <w:jc w:val="center"/>
              <w:rPr>
                <w:rFonts w:ascii="仿宋" w:hAnsi="仿宋" w:eastAsia="仿宋"/>
                <w:kern w:val="0"/>
                <w:sz w:val="28"/>
                <w:szCs w:val="28"/>
              </w:rPr>
            </w:pPr>
            <w:r>
              <w:rPr>
                <w:rFonts w:hint="eastAsia" w:ascii="仿宋" w:hAnsi="仿宋" w:eastAsia="仿宋"/>
                <w:kern w:val="0"/>
                <w:sz w:val="28"/>
                <w:szCs w:val="28"/>
              </w:rPr>
              <w:t>（阐述纠纷情况和指导需求，可附页）</w:t>
            </w:r>
          </w:p>
          <w:p w14:paraId="08B6F40C">
            <w:pPr>
              <w:spacing w:line="360" w:lineRule="auto"/>
              <w:jc w:val="center"/>
              <w:rPr>
                <w:rFonts w:ascii="仿宋" w:hAnsi="仿宋" w:eastAsia="仿宋"/>
                <w:kern w:val="0"/>
                <w:sz w:val="28"/>
                <w:szCs w:val="28"/>
              </w:rPr>
            </w:pPr>
          </w:p>
          <w:p w14:paraId="6DBD160C">
            <w:pPr>
              <w:spacing w:line="360" w:lineRule="auto"/>
              <w:jc w:val="center"/>
              <w:rPr>
                <w:rFonts w:ascii="仿宋" w:hAnsi="仿宋" w:eastAsia="仿宋"/>
                <w:kern w:val="0"/>
                <w:sz w:val="28"/>
                <w:szCs w:val="28"/>
              </w:rPr>
            </w:pPr>
          </w:p>
        </w:tc>
      </w:tr>
      <w:tr w14:paraId="7052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exact"/>
        </w:trPr>
        <w:tc>
          <w:tcPr>
            <w:tcW w:w="2297" w:type="dxa"/>
            <w:vAlign w:val="center"/>
          </w:tcPr>
          <w:p w14:paraId="4AD8922A">
            <w:pPr>
              <w:spacing w:line="500" w:lineRule="exact"/>
              <w:jc w:val="center"/>
              <w:rPr>
                <w:rFonts w:ascii="黑体" w:hAnsi="黑体" w:eastAsia="黑体"/>
                <w:kern w:val="0"/>
                <w:sz w:val="28"/>
                <w:szCs w:val="28"/>
                <w:u w:val="single"/>
              </w:rPr>
            </w:pPr>
            <w:r>
              <w:rPr>
                <w:rFonts w:hint="eastAsia" w:ascii="黑体" w:hAnsi="黑体" w:eastAsia="黑体"/>
                <w:kern w:val="0"/>
                <w:sz w:val="28"/>
                <w:szCs w:val="28"/>
              </w:rPr>
              <w:t>纠纷影响预估</w:t>
            </w:r>
          </w:p>
        </w:tc>
        <w:tc>
          <w:tcPr>
            <w:tcW w:w="6634" w:type="dxa"/>
            <w:vAlign w:val="center"/>
          </w:tcPr>
          <w:p w14:paraId="716C3936">
            <w:pPr>
              <w:spacing w:line="360" w:lineRule="exact"/>
              <w:rPr>
                <w:rFonts w:ascii="仿宋" w:hAnsi="仿宋" w:eastAsia="仿宋"/>
                <w:kern w:val="0"/>
                <w:sz w:val="28"/>
                <w:szCs w:val="28"/>
                <w:u w:val="single"/>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涉案金额：</w:t>
            </w:r>
            <w:r>
              <w:rPr>
                <w:rFonts w:hint="eastAsia" w:ascii="仿宋" w:hAnsi="仿宋" w:eastAsia="仿宋"/>
                <w:kern w:val="0"/>
                <w:sz w:val="28"/>
                <w:szCs w:val="28"/>
                <w:u w:val="single"/>
              </w:rPr>
              <w:t>（必填）</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14:paraId="5FDBB24B">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t xml:space="preserve"> </w:t>
            </w:r>
          </w:p>
          <w:p w14:paraId="0A53D3D2">
            <w:pPr>
              <w:spacing w:line="360" w:lineRule="exact"/>
              <w:rPr>
                <w:rFonts w:ascii="仿宋" w:hAnsi="仿宋" w:eastAsia="仿宋"/>
                <w:kern w:val="0"/>
                <w:sz w:val="28"/>
                <w:szCs w:val="28"/>
                <w:u w:val="single"/>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其它影响：</w:t>
            </w:r>
            <w:r>
              <w:rPr>
                <w:rFonts w:hint="eastAsia" w:ascii="仿宋" w:hAnsi="仿宋" w:eastAsia="仿宋"/>
                <w:kern w:val="0"/>
                <w:sz w:val="28"/>
                <w:szCs w:val="28"/>
                <w:u w:val="single"/>
              </w:rPr>
              <w:t xml:space="preserve">（阐述纠纷可能造成的不良影响，    </w:t>
            </w:r>
          </w:p>
          <w:p w14:paraId="4CF1DA55">
            <w:pPr>
              <w:spacing w:line="360" w:lineRule="exact"/>
              <w:rPr>
                <w:rFonts w:ascii="仿宋" w:hAnsi="仿宋" w:eastAsia="仿宋"/>
                <w:kern w:val="0"/>
                <w:sz w:val="28"/>
                <w:szCs w:val="28"/>
                <w:u w:val="single"/>
              </w:rPr>
            </w:pPr>
          </w:p>
          <w:p w14:paraId="7551CDCF">
            <w:pPr>
              <w:spacing w:line="360" w:lineRule="exact"/>
              <w:rPr>
                <w:rFonts w:ascii="仿宋" w:hAnsi="仿宋" w:eastAsia="仿宋"/>
                <w:kern w:val="0"/>
                <w:sz w:val="28"/>
                <w:szCs w:val="28"/>
                <w:u w:val="single"/>
              </w:rPr>
            </w:pPr>
            <w:r>
              <w:rPr>
                <w:rFonts w:hint="eastAsia" w:ascii="仿宋" w:hAnsi="仿宋" w:eastAsia="仿宋"/>
                <w:kern w:val="0"/>
                <w:sz w:val="28"/>
                <w:szCs w:val="28"/>
                <w:u w:val="single"/>
              </w:rPr>
              <w:t>可附页）</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5E5183B8">
            <w:pPr>
              <w:spacing w:line="360" w:lineRule="exact"/>
              <w:rPr>
                <w:rFonts w:ascii="仿宋" w:hAnsi="仿宋" w:eastAsia="仿宋"/>
                <w:kern w:val="0"/>
                <w:sz w:val="28"/>
                <w:szCs w:val="28"/>
                <w:u w:val="single"/>
              </w:rPr>
            </w:pPr>
          </w:p>
          <w:p w14:paraId="78371E0E">
            <w:pPr>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相关证据：</w:t>
            </w:r>
            <w:r>
              <w:rPr>
                <w:rFonts w:hint="eastAsia" w:ascii="仿宋" w:hAnsi="Wingdings 2" w:eastAsia="仿宋"/>
                <w:spacing w:val="-6"/>
                <w:sz w:val="28"/>
                <w:szCs w:val="28"/>
                <w:u w:val="single"/>
              </w:rPr>
              <w:t xml:space="preserve">（如有请详细填写，可附页）            </w:t>
            </w:r>
          </w:p>
          <w:p w14:paraId="7588F4B8">
            <w:pPr>
              <w:jc w:val="center"/>
              <w:rPr>
                <w:rFonts w:ascii="仿宋" w:hAnsi="仿宋" w:eastAsia="仿宋"/>
                <w:kern w:val="0"/>
                <w:sz w:val="28"/>
                <w:szCs w:val="28"/>
              </w:rPr>
            </w:pPr>
          </w:p>
          <w:p w14:paraId="22213DF1">
            <w:pPr>
              <w:jc w:val="center"/>
              <w:rPr>
                <w:rFonts w:ascii="仿宋" w:hAnsi="仿宋" w:eastAsia="仿宋"/>
                <w:kern w:val="0"/>
                <w:sz w:val="28"/>
                <w:szCs w:val="28"/>
              </w:rPr>
            </w:pPr>
          </w:p>
        </w:tc>
      </w:tr>
      <w:tr w14:paraId="4737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2297" w:type="dxa"/>
            <w:vAlign w:val="center"/>
          </w:tcPr>
          <w:p w14:paraId="16D18F1C">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其他要求</w:t>
            </w:r>
          </w:p>
        </w:tc>
        <w:tc>
          <w:tcPr>
            <w:tcW w:w="6634" w:type="dxa"/>
            <w:vAlign w:val="center"/>
          </w:tcPr>
          <w:p w14:paraId="006BEB89">
            <w:pPr>
              <w:spacing w:line="360" w:lineRule="exact"/>
              <w:rPr>
                <w:rFonts w:hint="eastAsia" w:ascii="仿宋" w:hAnsi="Wingdings 2" w:eastAsia="仿宋"/>
                <w:spacing w:val="-6"/>
                <w:sz w:val="28"/>
                <w:szCs w:val="28"/>
              </w:rPr>
            </w:pPr>
          </w:p>
        </w:tc>
      </w:tr>
      <w:tr w14:paraId="5CF0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trPr>
        <w:tc>
          <w:tcPr>
            <w:tcW w:w="2297" w:type="dxa"/>
            <w:vAlign w:val="center"/>
          </w:tcPr>
          <w:p w14:paraId="389E71A9">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申请人承诺</w:t>
            </w:r>
          </w:p>
        </w:tc>
        <w:tc>
          <w:tcPr>
            <w:tcW w:w="6634" w:type="dxa"/>
            <w:vAlign w:val="center"/>
          </w:tcPr>
          <w:p w14:paraId="317B2568">
            <w:pPr>
              <w:spacing w:line="360" w:lineRule="exact"/>
              <w:ind w:firstLine="268" w:firstLineChars="100"/>
              <w:rPr>
                <w:rFonts w:hint="eastAsia" w:ascii="仿宋" w:hAnsi="Wingdings 2" w:eastAsia="仿宋"/>
                <w:spacing w:val="-6"/>
                <w:sz w:val="28"/>
                <w:szCs w:val="28"/>
              </w:rPr>
            </w:pPr>
            <w:r>
              <w:rPr>
                <w:rFonts w:hint="eastAsia" w:ascii="仿宋" w:hAnsi="Wingdings 2" w:eastAsia="仿宋"/>
                <w:spacing w:val="-6"/>
                <w:sz w:val="28"/>
                <w:szCs w:val="28"/>
              </w:rPr>
              <w:t>申请材料均真实、合法。如有不实之处，愿负相应的法律责任，并承担由此产生的一切后果。</w:t>
            </w:r>
          </w:p>
          <w:p w14:paraId="5C56C56B">
            <w:pPr>
              <w:spacing w:line="360" w:lineRule="exact"/>
              <w:rPr>
                <w:rFonts w:hint="eastAsia" w:ascii="仿宋" w:hAnsi="Wingdings 2" w:eastAsia="仿宋"/>
                <w:spacing w:val="-6"/>
                <w:sz w:val="28"/>
                <w:szCs w:val="28"/>
              </w:rPr>
            </w:pPr>
          </w:p>
          <w:p w14:paraId="07E09462">
            <w:pPr>
              <w:spacing w:line="360" w:lineRule="exact"/>
              <w:ind w:right="536" w:firstLine="268" w:firstLineChars="100"/>
              <w:jc w:val="center"/>
              <w:rPr>
                <w:rFonts w:hint="eastAsia" w:ascii="仿宋" w:hAnsi="Wingdings 2" w:eastAsia="仿宋"/>
                <w:spacing w:val="-6"/>
                <w:sz w:val="28"/>
                <w:szCs w:val="28"/>
              </w:rPr>
            </w:pPr>
            <w:r>
              <w:rPr>
                <w:rFonts w:hint="eastAsia" w:ascii="仿宋" w:hAnsi="Wingdings 2" w:eastAsia="仿宋"/>
                <w:spacing w:val="-6"/>
                <w:sz w:val="28"/>
                <w:szCs w:val="28"/>
              </w:rPr>
              <w:t>盖章或签名：</w:t>
            </w:r>
          </w:p>
          <w:p w14:paraId="4DA92667">
            <w:pPr>
              <w:spacing w:line="360" w:lineRule="exact"/>
              <w:ind w:firstLine="268" w:firstLineChars="100"/>
              <w:jc w:val="right"/>
              <w:rPr>
                <w:rFonts w:hint="eastAsia" w:ascii="仿宋" w:hAnsi="Wingdings 2" w:eastAsia="仿宋"/>
                <w:spacing w:val="-6"/>
                <w:sz w:val="28"/>
                <w:szCs w:val="28"/>
              </w:rPr>
            </w:pPr>
            <w:r>
              <w:rPr>
                <w:rFonts w:hint="eastAsia" w:ascii="仿宋" w:hAnsi="Wingdings 2" w:eastAsia="仿宋"/>
                <w:spacing w:val="-6"/>
                <w:sz w:val="28"/>
                <w:szCs w:val="28"/>
              </w:rPr>
              <w:t>年</w:t>
            </w:r>
            <w:r>
              <w:rPr>
                <w:rFonts w:ascii="仿宋" w:hAnsi="Wingdings 2" w:eastAsia="仿宋"/>
                <w:spacing w:val="-6"/>
                <w:sz w:val="28"/>
                <w:szCs w:val="28"/>
              </w:rPr>
              <w:t xml:space="preserve">    </w:t>
            </w:r>
            <w:r>
              <w:rPr>
                <w:rFonts w:hint="eastAsia" w:ascii="仿宋" w:hAnsi="Wingdings 2" w:eastAsia="仿宋"/>
                <w:spacing w:val="-6"/>
                <w:sz w:val="28"/>
                <w:szCs w:val="28"/>
              </w:rPr>
              <w:t>月</w:t>
            </w:r>
            <w:r>
              <w:rPr>
                <w:rFonts w:ascii="仿宋" w:hAnsi="Wingdings 2" w:eastAsia="仿宋"/>
                <w:spacing w:val="-6"/>
                <w:sz w:val="28"/>
                <w:szCs w:val="28"/>
              </w:rPr>
              <w:t xml:space="preserve">    </w:t>
            </w:r>
            <w:r>
              <w:rPr>
                <w:rFonts w:hint="eastAsia" w:ascii="仿宋" w:hAnsi="Wingdings 2" w:eastAsia="仿宋"/>
                <w:spacing w:val="-6"/>
                <w:sz w:val="28"/>
                <w:szCs w:val="28"/>
              </w:rPr>
              <w:t>日</w:t>
            </w:r>
          </w:p>
          <w:p w14:paraId="6D331D19">
            <w:pPr>
              <w:spacing w:line="360" w:lineRule="exact"/>
              <w:rPr>
                <w:rFonts w:hint="eastAsia" w:ascii="仿宋" w:hAnsi="Wingdings 2" w:eastAsia="仿宋"/>
                <w:spacing w:val="-6"/>
                <w:sz w:val="28"/>
                <w:szCs w:val="28"/>
              </w:rPr>
            </w:pPr>
          </w:p>
        </w:tc>
      </w:tr>
    </w:tbl>
    <w:p w14:paraId="08CFCD2B">
      <w:pPr>
        <w:spacing w:line="560" w:lineRule="exact"/>
        <w:rPr>
          <w:rFonts w:ascii="仿宋" w:hAnsi="仿宋" w:eastAsia="仿宋" w:cs="仿宋"/>
          <w:sz w:val="32"/>
          <w:szCs w:val="32"/>
        </w:rPr>
        <w:sectPr>
          <w:pgSz w:w="11906" w:h="16838"/>
          <w:pgMar w:top="2155" w:right="1588" w:bottom="1814" w:left="1588" w:header="851" w:footer="1531" w:gutter="0"/>
          <w:pgNumType w:start="1"/>
          <w:cols w:space="720" w:num="1"/>
          <w:docGrid w:type="lines" w:linePitch="312" w:charSpace="0"/>
        </w:sectPr>
      </w:pPr>
      <w:r>
        <w:rPr>
          <w:rFonts w:hint="eastAsia" w:ascii="仿宋" w:hAnsi="仿宋" w:eastAsia="仿宋" w:cs="仿宋"/>
          <w:sz w:val="32"/>
          <w:szCs w:val="32"/>
        </w:rPr>
        <w:t>备注：</w:t>
      </w:r>
      <w:r>
        <w:rPr>
          <w:rFonts w:hint="eastAsia" w:ascii="仿宋" w:hAnsi="Wingdings 2" w:eastAsia="仿宋"/>
          <w:spacing w:val="-6"/>
          <w:sz w:val="28"/>
          <w:szCs w:val="28"/>
        </w:rPr>
        <w:t>指导意见仅供申请人参考，不具有法律效力，海外知识产权纠纷应对指导深圳分中心不承担为此指导意见出庭作证等义务</w:t>
      </w:r>
    </w:p>
    <w:p w14:paraId="26FEAFB5">
      <w:pPr>
        <w:spacing w:line="6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海外知识产权纠纷应对指导深圳分中心纠纷应对指导申请书（样表）</w:t>
      </w:r>
    </w:p>
    <w:p w14:paraId="13A7785E">
      <w:pPr>
        <w:spacing w:line="660" w:lineRule="exact"/>
        <w:jc w:val="center"/>
        <w:rPr>
          <w:rFonts w:ascii="方正小标宋简体" w:hAnsi="Calibri" w:eastAsia="方正小标宋简体"/>
          <w:sz w:val="44"/>
          <w:szCs w:val="44"/>
        </w:rPr>
      </w:pPr>
    </w:p>
    <w:tbl>
      <w:tblPr>
        <w:tblStyle w:val="7"/>
        <w:tblW w:w="8931" w:type="dxa"/>
        <w:tblInd w:w="108" w:type="dxa"/>
        <w:tblLayout w:type="fixed"/>
        <w:tblCellMar>
          <w:top w:w="0" w:type="dxa"/>
          <w:left w:w="108" w:type="dxa"/>
          <w:bottom w:w="0" w:type="dxa"/>
          <w:right w:w="108" w:type="dxa"/>
        </w:tblCellMar>
      </w:tblPr>
      <w:tblGrid>
        <w:gridCol w:w="2297"/>
        <w:gridCol w:w="6634"/>
      </w:tblGrid>
      <w:tr w14:paraId="251523D3">
        <w:tblPrEx>
          <w:tblCellMar>
            <w:top w:w="0" w:type="dxa"/>
            <w:left w:w="108" w:type="dxa"/>
            <w:bottom w:w="0" w:type="dxa"/>
            <w:right w:w="108" w:type="dxa"/>
          </w:tblCellMar>
        </w:tblPrEx>
        <w:trPr>
          <w:trHeight w:val="884" w:hRule="exact"/>
        </w:trPr>
        <w:tc>
          <w:tcPr>
            <w:tcW w:w="2297" w:type="dxa"/>
            <w:tcBorders>
              <w:top w:val="single" w:color="auto" w:sz="4" w:space="0"/>
              <w:left w:val="single" w:color="auto" w:sz="4" w:space="0"/>
              <w:bottom w:val="single" w:color="auto" w:sz="4" w:space="0"/>
              <w:right w:val="single" w:color="auto" w:sz="4" w:space="0"/>
            </w:tcBorders>
          </w:tcPr>
          <w:p w14:paraId="1AC157D0">
            <w:pPr>
              <w:spacing w:line="400" w:lineRule="exact"/>
              <w:jc w:val="center"/>
              <w:rPr>
                <w:rFonts w:ascii="黑体" w:hAnsi="黑体" w:eastAsia="黑体"/>
                <w:kern w:val="0"/>
                <w:sz w:val="28"/>
                <w:szCs w:val="28"/>
              </w:rPr>
            </w:pPr>
            <w:r>
              <w:rPr>
                <w:rFonts w:hint="eastAsia" w:ascii="黑体" w:hAnsi="黑体" w:eastAsia="黑体"/>
                <w:kern w:val="0"/>
                <w:sz w:val="28"/>
                <w:szCs w:val="28"/>
              </w:rPr>
              <w:t>纠纷应对指导申请人类别</w:t>
            </w:r>
          </w:p>
        </w:tc>
        <w:tc>
          <w:tcPr>
            <w:tcW w:w="6634" w:type="dxa"/>
            <w:tcBorders>
              <w:top w:val="single" w:color="auto" w:sz="4" w:space="0"/>
              <w:left w:val="single" w:color="auto" w:sz="4" w:space="0"/>
              <w:bottom w:val="single" w:color="auto" w:sz="4" w:space="0"/>
              <w:right w:val="single" w:color="auto" w:sz="4" w:space="0"/>
            </w:tcBorders>
            <w:vAlign w:val="center"/>
          </w:tcPr>
          <w:p w14:paraId="065279BE">
            <w:pPr>
              <w:spacing w:line="360" w:lineRule="exact"/>
              <w:rPr>
                <w:rFonts w:ascii="仿宋" w:hAnsi="仿宋" w:eastAsia="仿宋"/>
                <w:kern w:val="0"/>
                <w:sz w:val="28"/>
                <w:szCs w:val="28"/>
              </w:rPr>
            </w:pPr>
            <w:r>
              <w:rPr>
                <w:rFonts w:hint="eastAsia" w:ascii="仿宋" w:hAnsi="仿宋" w:eastAsia="仿宋"/>
                <w:spacing w:val="-6"/>
                <w:sz w:val="28"/>
                <w:szCs w:val="22"/>
              </w:rPr>
              <w:drawing>
                <wp:anchor distT="0" distB="0" distL="114300" distR="114300" simplePos="0" relativeHeight="251660288" behindDoc="1" locked="0" layoutInCell="1" allowOverlap="1">
                  <wp:simplePos x="0" y="0"/>
                  <wp:positionH relativeFrom="column">
                    <wp:posOffset>1064895</wp:posOffset>
                  </wp:positionH>
                  <wp:positionV relativeFrom="paragraph">
                    <wp:posOffset>454025</wp:posOffset>
                  </wp:positionV>
                  <wp:extent cx="622300" cy="635000"/>
                  <wp:effectExtent l="0" t="0" r="6350"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622300" cy="635000"/>
                          </a:xfrm>
                          <a:prstGeom prst="rect">
                            <a:avLst/>
                          </a:prstGeom>
                          <a:noFill/>
                          <a:ln w="9525">
                            <a:noFill/>
                            <a:miter lim="800000"/>
                            <a:headEnd/>
                            <a:tailEnd/>
                          </a:ln>
                        </pic:spPr>
                      </pic:pic>
                    </a:graphicData>
                  </a:graphic>
                </wp:anchor>
              </w:drawing>
            </w:r>
            <w:r>
              <w:rPr>
                <w:rFonts w:hint="eastAsia" w:ascii="仿宋" w:hAnsi="仿宋" w:eastAsia="仿宋"/>
                <w:spacing w:val="-6"/>
                <w:sz w:val="28"/>
                <w:szCs w:val="22"/>
              </w:rPr>
              <w:sym w:font="Wingdings 2" w:char="F0A3"/>
            </w:r>
            <w:r>
              <w:rPr>
                <w:rFonts w:hint="eastAsia" w:ascii="仿宋" w:hAnsi="仿宋" w:eastAsia="仿宋"/>
                <w:spacing w:val="-6"/>
                <w:sz w:val="28"/>
                <w:szCs w:val="22"/>
              </w:rPr>
              <w:t xml:space="preserve">自然人  </w:t>
            </w:r>
            <w:r>
              <w:rPr>
                <w:rFonts w:hint="eastAsia" w:ascii="仿宋" w:hAnsi="仿宋" w:eastAsia="仿宋"/>
                <w:color w:val="FF0000"/>
                <w:spacing w:val="-6"/>
                <w:sz w:val="28"/>
                <w:szCs w:val="22"/>
              </w:rPr>
              <w:sym w:font="Wingdings 2" w:char="F052"/>
            </w:r>
            <w:r>
              <w:rPr>
                <w:rFonts w:hint="eastAsia" w:ascii="仿宋" w:hAnsi="仿宋" w:eastAsia="仿宋"/>
                <w:spacing w:val="-6"/>
                <w:sz w:val="28"/>
                <w:szCs w:val="22"/>
              </w:rPr>
              <w:t>法人</w:t>
            </w:r>
            <w:r>
              <w:rPr>
                <w:rFonts w:ascii="仿宋" w:hAnsi="仿宋" w:eastAsia="仿宋"/>
                <w:spacing w:val="-6"/>
                <w:sz w:val="28"/>
                <w:szCs w:val="22"/>
              </w:rPr>
              <w:t xml:space="preserve">   </w:t>
            </w:r>
            <w:r>
              <w:rPr>
                <w:rFonts w:hint="eastAsia" w:ascii="仿宋" w:hAnsi="仿宋" w:eastAsia="仿宋"/>
                <w:spacing w:val="-6"/>
                <w:sz w:val="28"/>
                <w:szCs w:val="22"/>
              </w:rPr>
              <w:sym w:font="Wingdings 2" w:char="F0A3"/>
            </w:r>
            <w:r>
              <w:rPr>
                <w:rFonts w:hint="eastAsia" w:ascii="仿宋" w:hAnsi="仿宋" w:eastAsia="仿宋"/>
                <w:spacing w:val="-6"/>
                <w:sz w:val="28"/>
                <w:szCs w:val="22"/>
              </w:rPr>
              <w:t>其他组织</w:t>
            </w:r>
            <w:r>
              <w:rPr>
                <w:rFonts w:ascii="仿宋" w:hAnsi="仿宋" w:eastAsia="仿宋"/>
                <w:kern w:val="0"/>
                <w:sz w:val="28"/>
                <w:szCs w:val="28"/>
                <w:u w:val="single"/>
              </w:rPr>
              <w:t xml:space="preserve">     </w:t>
            </w:r>
          </w:p>
        </w:tc>
      </w:tr>
      <w:tr w14:paraId="2489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297" w:type="dxa"/>
            <w:tcBorders>
              <w:top w:val="single" w:color="auto" w:sz="4" w:space="0"/>
            </w:tcBorders>
            <w:vAlign w:val="center"/>
          </w:tcPr>
          <w:p w14:paraId="370C192A">
            <w:pPr>
              <w:spacing w:line="400" w:lineRule="exact"/>
              <w:jc w:val="center"/>
              <w:rPr>
                <w:rFonts w:ascii="黑体" w:hAnsi="黑体" w:eastAsia="黑体"/>
                <w:kern w:val="0"/>
                <w:sz w:val="28"/>
                <w:szCs w:val="28"/>
              </w:rPr>
            </w:pPr>
            <w:r>
              <w:rPr>
                <w:rFonts w:hint="eastAsia" w:ascii="黑体" w:hAnsi="黑体" w:eastAsia="黑体"/>
                <w:kern w:val="0"/>
                <w:sz w:val="28"/>
                <w:szCs w:val="28"/>
              </w:rPr>
              <w:t>申请人</w:t>
            </w:r>
          </w:p>
          <w:p w14:paraId="662E2CFB">
            <w:pPr>
              <w:spacing w:line="400" w:lineRule="exact"/>
              <w:jc w:val="center"/>
              <w:rPr>
                <w:rFonts w:ascii="黑体" w:hAnsi="黑体" w:eastAsia="黑体"/>
                <w:kern w:val="0"/>
                <w:sz w:val="28"/>
                <w:szCs w:val="28"/>
              </w:rPr>
            </w:pPr>
            <w:r>
              <w:rPr>
                <w:rFonts w:hint="eastAsia" w:ascii="黑体" w:hAnsi="黑体" w:eastAsia="黑体"/>
                <w:kern w:val="0"/>
                <w:sz w:val="28"/>
                <w:szCs w:val="28"/>
              </w:rPr>
              <w:t>（盖章</w:t>
            </w:r>
            <w:r>
              <w:rPr>
                <w:rFonts w:ascii="黑体" w:hAnsi="黑体" w:eastAsia="黑体"/>
                <w:kern w:val="0"/>
                <w:sz w:val="28"/>
                <w:szCs w:val="28"/>
              </w:rPr>
              <w:t>/签名</w:t>
            </w:r>
            <w:r>
              <w:rPr>
                <w:rFonts w:hint="eastAsia" w:ascii="黑体" w:hAnsi="黑体" w:eastAsia="黑体"/>
                <w:kern w:val="0"/>
                <w:sz w:val="28"/>
                <w:szCs w:val="28"/>
              </w:rPr>
              <w:t>）</w:t>
            </w:r>
          </w:p>
        </w:tc>
        <w:tc>
          <w:tcPr>
            <w:tcW w:w="6634" w:type="dxa"/>
            <w:tcBorders>
              <w:top w:val="single" w:color="auto" w:sz="4" w:space="0"/>
            </w:tcBorders>
            <w:vAlign w:val="center"/>
          </w:tcPr>
          <w:p w14:paraId="14809964">
            <w:pPr>
              <w:ind w:firstLine="2811" w:firstLineChars="1000"/>
              <w:rPr>
                <w:rFonts w:ascii="仿宋" w:hAnsi="仿宋" w:eastAsia="仿宋"/>
                <w:b/>
                <w:color w:val="FF0000"/>
                <w:kern w:val="0"/>
                <w:sz w:val="28"/>
                <w:szCs w:val="28"/>
              </w:rPr>
            </w:pPr>
            <w:r>
              <w:rPr>
                <w:rFonts w:hint="eastAsia" w:ascii="仿宋" w:hAnsi="仿宋" w:eastAsia="仿宋"/>
                <w:b/>
                <w:color w:val="FF0000"/>
                <w:kern w:val="0"/>
                <w:sz w:val="28"/>
                <w:szCs w:val="28"/>
              </w:rPr>
              <w:t xml:space="preserve">***公司 </w:t>
            </w:r>
          </w:p>
        </w:tc>
      </w:tr>
      <w:tr w14:paraId="40E8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3FE8129B">
            <w:pPr>
              <w:spacing w:line="400" w:lineRule="exact"/>
              <w:jc w:val="center"/>
              <w:rPr>
                <w:rFonts w:ascii="黑体" w:hAnsi="黑体" w:eastAsia="黑体"/>
                <w:kern w:val="0"/>
                <w:sz w:val="28"/>
                <w:szCs w:val="28"/>
              </w:rPr>
            </w:pPr>
            <w:r>
              <w:rPr>
                <w:rFonts w:hint="eastAsia" w:ascii="黑体" w:hAnsi="黑体" w:eastAsia="黑体"/>
                <w:kern w:val="0"/>
                <w:sz w:val="28"/>
                <w:szCs w:val="28"/>
              </w:rPr>
              <w:t>申请人信息</w:t>
            </w:r>
          </w:p>
        </w:tc>
        <w:tc>
          <w:tcPr>
            <w:tcW w:w="6634" w:type="dxa"/>
            <w:vAlign w:val="center"/>
          </w:tcPr>
          <w:p w14:paraId="451E9289">
            <w:pPr>
              <w:jc w:val="center"/>
              <w:rPr>
                <w:rFonts w:ascii="仿宋" w:hAnsi="仿宋" w:eastAsia="仿宋"/>
                <w:b/>
                <w:color w:val="FF0000"/>
                <w:kern w:val="0"/>
                <w:sz w:val="28"/>
                <w:szCs w:val="28"/>
              </w:rPr>
            </w:pPr>
            <w:r>
              <w:rPr>
                <w:rFonts w:hint="eastAsia" w:ascii="仿宋" w:hAnsi="仿宋" w:eastAsia="仿宋"/>
                <w:b/>
                <w:color w:val="FF0000"/>
                <w:kern w:val="0"/>
                <w:sz w:val="28"/>
                <w:szCs w:val="28"/>
              </w:rPr>
              <w:t>(统一社会信用代码）</w:t>
            </w:r>
          </w:p>
        </w:tc>
      </w:tr>
      <w:tr w14:paraId="4452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2D58A9A9">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w:t>
            </w:r>
          </w:p>
        </w:tc>
        <w:tc>
          <w:tcPr>
            <w:tcW w:w="6634" w:type="dxa"/>
            <w:vAlign w:val="center"/>
          </w:tcPr>
          <w:p w14:paraId="3D7172EA">
            <w:pPr>
              <w:spacing w:line="480" w:lineRule="atLeast"/>
              <w:jc w:val="center"/>
              <w:rPr>
                <w:rFonts w:ascii="仿宋" w:hAnsi="仿宋" w:eastAsia="仿宋"/>
                <w:b/>
                <w:color w:val="FF0000"/>
                <w:kern w:val="0"/>
                <w:sz w:val="28"/>
                <w:szCs w:val="28"/>
              </w:rPr>
            </w:pPr>
            <w:r>
              <w:rPr>
                <w:rFonts w:hint="eastAsia" w:ascii="仿宋" w:hAnsi="仿宋" w:eastAsia="仿宋"/>
                <w:b/>
                <w:color w:val="FF0000"/>
                <w:kern w:val="0"/>
                <w:sz w:val="28"/>
                <w:szCs w:val="28"/>
              </w:rPr>
              <w:t>***</w:t>
            </w:r>
          </w:p>
        </w:tc>
      </w:tr>
      <w:tr w14:paraId="2EC3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24C1C3B0">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联系人邮箱</w:t>
            </w:r>
          </w:p>
        </w:tc>
        <w:tc>
          <w:tcPr>
            <w:tcW w:w="6634" w:type="dxa"/>
            <w:vAlign w:val="center"/>
          </w:tcPr>
          <w:p w14:paraId="387D0204">
            <w:pPr>
              <w:spacing w:line="480" w:lineRule="atLeast"/>
              <w:jc w:val="center"/>
              <w:rPr>
                <w:rFonts w:ascii="仿宋" w:hAnsi="仿宋" w:eastAsia="仿宋"/>
                <w:color w:val="FF0000"/>
                <w:kern w:val="0"/>
                <w:sz w:val="28"/>
                <w:szCs w:val="28"/>
              </w:rPr>
            </w:pPr>
            <w:r>
              <w:rPr>
                <w:rFonts w:hint="eastAsia" w:ascii="仿宋" w:hAnsi="仿宋" w:eastAsia="仿宋"/>
                <w:color w:val="FF0000"/>
                <w:kern w:val="0"/>
                <w:sz w:val="28"/>
                <w:szCs w:val="28"/>
              </w:rPr>
              <w:t>12345@**.com</w:t>
            </w:r>
          </w:p>
        </w:tc>
      </w:tr>
      <w:tr w14:paraId="1AC9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2297" w:type="dxa"/>
            <w:vAlign w:val="center"/>
          </w:tcPr>
          <w:p w14:paraId="10B327AA">
            <w:pPr>
              <w:spacing w:line="400" w:lineRule="exact"/>
              <w:jc w:val="center"/>
              <w:rPr>
                <w:rFonts w:ascii="黑体" w:hAnsi="黑体" w:eastAsia="黑体"/>
                <w:kern w:val="0"/>
                <w:sz w:val="28"/>
                <w:szCs w:val="28"/>
              </w:rPr>
            </w:pPr>
            <w:r>
              <w:rPr>
                <w:rFonts w:hint="eastAsia" w:ascii="黑体" w:hAnsi="黑体" w:eastAsia="黑体"/>
                <w:kern w:val="0"/>
                <w:sz w:val="28"/>
                <w:szCs w:val="28"/>
              </w:rPr>
              <w:t>联系电话</w:t>
            </w:r>
          </w:p>
        </w:tc>
        <w:tc>
          <w:tcPr>
            <w:tcW w:w="6634" w:type="dxa"/>
            <w:vAlign w:val="center"/>
          </w:tcPr>
          <w:p w14:paraId="44054F8B">
            <w:pPr>
              <w:spacing w:line="360" w:lineRule="exact"/>
              <w:jc w:val="center"/>
              <w:rPr>
                <w:rFonts w:ascii="仿宋" w:hAnsi="仿宋" w:eastAsia="仿宋"/>
                <w:color w:val="FF0000"/>
                <w:kern w:val="0"/>
                <w:sz w:val="28"/>
                <w:szCs w:val="28"/>
              </w:rPr>
            </w:pPr>
            <w:r>
              <w:rPr>
                <w:rFonts w:hint="eastAsia" w:ascii="仿宋" w:hAnsi="仿宋" w:eastAsia="仿宋"/>
                <w:color w:val="FF0000"/>
                <w:kern w:val="0"/>
                <w:sz w:val="28"/>
                <w:szCs w:val="28"/>
              </w:rPr>
              <w:t>13*********</w:t>
            </w:r>
          </w:p>
        </w:tc>
      </w:tr>
      <w:tr w14:paraId="13CF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14:paraId="390724AB">
            <w:pPr>
              <w:spacing w:line="400" w:lineRule="exact"/>
              <w:jc w:val="center"/>
              <w:rPr>
                <w:rFonts w:ascii="黑体" w:hAnsi="黑体" w:eastAsia="黑体"/>
                <w:kern w:val="0"/>
                <w:sz w:val="28"/>
                <w:szCs w:val="28"/>
              </w:rPr>
            </w:pPr>
            <w:r>
              <w:rPr>
                <w:rFonts w:hint="eastAsia" w:ascii="黑体" w:hAnsi="黑体" w:eastAsia="黑体"/>
                <w:kern w:val="0"/>
                <w:sz w:val="28"/>
                <w:szCs w:val="28"/>
              </w:rPr>
              <w:t>详细联系地址</w:t>
            </w:r>
          </w:p>
        </w:tc>
        <w:tc>
          <w:tcPr>
            <w:tcW w:w="6634" w:type="dxa"/>
            <w:vAlign w:val="center"/>
          </w:tcPr>
          <w:p w14:paraId="62167D40">
            <w:pPr>
              <w:spacing w:line="360" w:lineRule="exact"/>
              <w:rPr>
                <w:rFonts w:ascii="仿宋" w:hAnsi="仿宋" w:eastAsia="仿宋"/>
                <w:kern w:val="0"/>
                <w:sz w:val="28"/>
                <w:szCs w:val="28"/>
              </w:rPr>
            </w:pPr>
            <w:r>
              <w:rPr>
                <w:rFonts w:hint="eastAsia" w:ascii="仿宋" w:hAnsi="仿宋" w:eastAsia="仿宋"/>
                <w:color w:val="FF0000"/>
                <w:kern w:val="0"/>
                <w:sz w:val="28"/>
                <w:szCs w:val="28"/>
              </w:rPr>
              <w:t>深圳市**区**街道**路**号</w:t>
            </w:r>
          </w:p>
        </w:tc>
      </w:tr>
      <w:tr w14:paraId="7EF9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trPr>
        <w:tc>
          <w:tcPr>
            <w:tcW w:w="2297" w:type="dxa"/>
            <w:tcBorders>
              <w:bottom w:val="single" w:color="auto" w:sz="4" w:space="0"/>
            </w:tcBorders>
            <w:vAlign w:val="center"/>
          </w:tcPr>
          <w:p w14:paraId="298C6368">
            <w:pPr>
              <w:spacing w:line="400" w:lineRule="exact"/>
              <w:jc w:val="center"/>
              <w:rPr>
                <w:rFonts w:ascii="黑体" w:hAnsi="黑体" w:eastAsia="黑体"/>
                <w:kern w:val="0"/>
                <w:sz w:val="28"/>
                <w:szCs w:val="28"/>
              </w:rPr>
            </w:pPr>
            <w:r>
              <w:rPr>
                <w:rFonts w:hint="eastAsia" w:ascii="黑体" w:hAnsi="黑体" w:eastAsia="黑体"/>
                <w:kern w:val="0"/>
                <w:sz w:val="28"/>
                <w:szCs w:val="28"/>
              </w:rPr>
              <w:t>涉及纠纷类型</w:t>
            </w:r>
          </w:p>
          <w:p w14:paraId="09CE5431">
            <w:pPr>
              <w:spacing w:line="400" w:lineRule="exact"/>
              <w:jc w:val="center"/>
              <w:rPr>
                <w:rFonts w:ascii="黑体" w:hAnsi="黑体" w:eastAsia="黑体"/>
                <w:kern w:val="0"/>
                <w:sz w:val="28"/>
                <w:szCs w:val="28"/>
              </w:rPr>
            </w:pPr>
            <w:r>
              <w:rPr>
                <w:rFonts w:hint="eastAsia" w:ascii="黑体" w:hAnsi="黑体" w:eastAsia="黑体"/>
                <w:color w:val="FF0000"/>
                <w:kern w:val="0"/>
                <w:sz w:val="28"/>
                <w:szCs w:val="28"/>
              </w:rPr>
              <w:t>(可多选)</w:t>
            </w:r>
          </w:p>
        </w:tc>
        <w:tc>
          <w:tcPr>
            <w:tcW w:w="6634" w:type="dxa"/>
            <w:tcBorders>
              <w:bottom w:val="single" w:color="auto" w:sz="4" w:space="0"/>
            </w:tcBorders>
            <w:vAlign w:val="center"/>
          </w:tcPr>
          <w:p w14:paraId="4B80933F">
            <w:pPr>
              <w:spacing w:line="360" w:lineRule="exact"/>
              <w:rPr>
                <w:rFonts w:ascii="仿宋_GB2312" w:hAnsi="黑体" w:eastAsia="仿宋_GB2312" w:cs="仿宋_GB2312"/>
                <w:bCs/>
                <w:sz w:val="32"/>
                <w:szCs w:val="3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商标、专利、地理标志等权利有效性纠纷</w:t>
            </w:r>
          </w:p>
          <w:p w14:paraId="1E9DC19D">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商标、专利、地理标志等权属纠纷</w:t>
            </w:r>
            <w:r>
              <w:rPr>
                <w:rFonts w:ascii="仿宋" w:hAnsi="仿宋" w:eastAsia="仿宋"/>
                <w:spacing w:val="-6"/>
                <w:sz w:val="28"/>
                <w:szCs w:val="22"/>
              </w:rPr>
              <w:t xml:space="preserve">   </w:t>
            </w:r>
          </w:p>
          <w:p w14:paraId="251962D4">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商标、专利、地理标志等侵权纠纷          </w:t>
            </w:r>
          </w:p>
          <w:p w14:paraId="59F11ABB">
            <w:pPr>
              <w:spacing w:line="360" w:lineRule="exact"/>
              <w:rPr>
                <w:rFonts w:ascii="仿宋" w:hAnsi="仿宋" w:eastAsia="仿宋"/>
                <w:spacing w:val="-6"/>
                <w:sz w:val="28"/>
                <w:szCs w:val="22"/>
              </w:rPr>
            </w:pPr>
            <w:r>
              <w:rPr>
                <w:rFonts w:hint="eastAsia" w:ascii="仿宋" w:hAnsi="Wingdings 2" w:eastAsia="仿宋"/>
                <w:color w:val="FF0000"/>
                <w:spacing w:val="-6"/>
                <w:sz w:val="28"/>
                <w:szCs w:val="28"/>
              </w:rPr>
              <w:sym w:font="Wingdings 2" w:char="F052"/>
            </w:r>
            <w:r>
              <w:rPr>
                <w:rFonts w:hint="eastAsia" w:ascii="仿宋" w:hAnsi="仿宋" w:eastAsia="仿宋"/>
                <w:spacing w:val="-6"/>
                <w:sz w:val="28"/>
                <w:szCs w:val="22"/>
              </w:rPr>
              <w:t>商标、专利等相关贸易调查纠纷</w:t>
            </w:r>
          </w:p>
          <w:p w14:paraId="119B6F39">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商标、专利、地理标志等许可纠纷</w:t>
            </w:r>
          </w:p>
          <w:p w14:paraId="130697C8">
            <w:pPr>
              <w:spacing w:line="360" w:lineRule="exact"/>
              <w:rPr>
                <w:rFonts w:ascii="仿宋" w:hAnsi="仿宋" w:eastAsia="仿宋" w:cs="宋体"/>
                <w:kern w:val="0"/>
                <w:sz w:val="28"/>
                <w:szCs w:val="28"/>
              </w:rPr>
            </w:pPr>
            <w:r>
              <w:rPr>
                <w:rFonts w:hint="eastAsia" w:ascii="仿宋" w:hAnsi="仿宋" w:eastAsia="仿宋"/>
                <w:spacing w:val="-6"/>
                <w:sz w:val="28"/>
                <w:szCs w:val="22"/>
              </w:rPr>
              <w:sym w:font="Wingdings 2" w:char="F0A3"/>
            </w:r>
            <w:r>
              <w:rPr>
                <w:rFonts w:hint="eastAsia" w:ascii="仿宋" w:hAnsi="仿宋" w:eastAsia="仿宋"/>
                <w:spacing w:val="-6"/>
                <w:sz w:val="28"/>
                <w:szCs w:val="22"/>
              </w:rPr>
              <w:t>展会知识产权纠纷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商业秘密纠纷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14:paraId="62CB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297" w:type="dxa"/>
            <w:tcBorders>
              <w:bottom w:val="single" w:color="auto" w:sz="4" w:space="0"/>
            </w:tcBorders>
            <w:vAlign w:val="center"/>
          </w:tcPr>
          <w:p w14:paraId="4471A428">
            <w:pPr>
              <w:spacing w:line="400" w:lineRule="exact"/>
              <w:jc w:val="center"/>
              <w:rPr>
                <w:rFonts w:ascii="黑体" w:hAnsi="黑体" w:eastAsia="黑体"/>
                <w:kern w:val="0"/>
                <w:sz w:val="28"/>
                <w:szCs w:val="28"/>
              </w:rPr>
            </w:pPr>
            <w:r>
              <w:rPr>
                <w:rFonts w:hint="eastAsia" w:ascii="黑体" w:hAnsi="黑体" w:eastAsia="黑体"/>
                <w:kern w:val="0"/>
                <w:sz w:val="28"/>
                <w:szCs w:val="28"/>
              </w:rPr>
              <w:t>涉及权利类别</w:t>
            </w:r>
          </w:p>
          <w:p w14:paraId="56B35B6F">
            <w:pPr>
              <w:spacing w:line="400" w:lineRule="exact"/>
              <w:jc w:val="center"/>
              <w:rPr>
                <w:rFonts w:ascii="黑体" w:hAnsi="黑体" w:eastAsia="黑体"/>
                <w:kern w:val="0"/>
                <w:sz w:val="28"/>
                <w:szCs w:val="28"/>
              </w:rPr>
            </w:pPr>
            <w:r>
              <w:rPr>
                <w:rFonts w:hint="eastAsia" w:ascii="黑体" w:hAnsi="黑体" w:eastAsia="黑体"/>
                <w:color w:val="FF0000"/>
                <w:kern w:val="0"/>
                <w:sz w:val="28"/>
                <w:szCs w:val="28"/>
              </w:rPr>
              <w:t>（可多选）</w:t>
            </w:r>
          </w:p>
        </w:tc>
        <w:tc>
          <w:tcPr>
            <w:tcW w:w="6634" w:type="dxa"/>
            <w:tcBorders>
              <w:bottom w:val="single" w:color="auto" w:sz="4" w:space="0"/>
            </w:tcBorders>
            <w:vAlign w:val="center"/>
          </w:tcPr>
          <w:p w14:paraId="39C7A769">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发明专利</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实用新型专利</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工业品外观设计</w:t>
            </w:r>
            <w:r>
              <w:rPr>
                <w:rFonts w:ascii="仿宋" w:hAnsi="仿宋" w:eastAsia="仿宋"/>
                <w:spacing w:val="-6"/>
                <w:sz w:val="28"/>
                <w:szCs w:val="22"/>
              </w:rPr>
              <w:t xml:space="preserve"> </w:t>
            </w:r>
          </w:p>
          <w:p w14:paraId="3B6E4B2D">
            <w:pPr>
              <w:spacing w:line="360" w:lineRule="exact"/>
              <w:rPr>
                <w:rFonts w:ascii="仿宋" w:hAnsi="仿宋" w:eastAsia="仿宋"/>
                <w:spacing w:val="-6"/>
                <w:sz w:val="28"/>
                <w:szCs w:val="22"/>
              </w:rPr>
            </w:pPr>
            <w:r>
              <w:rPr>
                <w:rFonts w:hint="eastAsia" w:ascii="仿宋" w:hAnsi="Wingdings 2" w:eastAsia="仿宋"/>
                <w:color w:val="FF0000"/>
                <w:spacing w:val="-6"/>
                <w:sz w:val="28"/>
                <w:szCs w:val="28"/>
              </w:rPr>
              <w:sym w:font="Wingdings 2" w:char="F052"/>
            </w:r>
            <w:r>
              <w:rPr>
                <w:rFonts w:hint="eastAsia" w:ascii="仿宋" w:hAnsi="仿宋" w:eastAsia="仿宋"/>
                <w:spacing w:val="-6"/>
                <w:sz w:val="28"/>
                <w:szCs w:val="22"/>
              </w:rPr>
              <w:t>商标</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地理标志</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集成电路布图设计</w:t>
            </w:r>
          </w:p>
          <w:p w14:paraId="1146C3A2">
            <w:pPr>
              <w:spacing w:line="360" w:lineRule="exact"/>
              <w:rPr>
                <w:rFonts w:ascii="仿宋_GB2312" w:hAnsi="Calibri" w:eastAsia="仿宋_GB2312"/>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14:paraId="77C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exact"/>
        </w:trPr>
        <w:tc>
          <w:tcPr>
            <w:tcW w:w="2297" w:type="dxa"/>
            <w:tcBorders>
              <w:bottom w:val="single" w:color="auto" w:sz="4" w:space="0"/>
            </w:tcBorders>
            <w:vAlign w:val="center"/>
          </w:tcPr>
          <w:p w14:paraId="4257FC19">
            <w:pPr>
              <w:spacing w:line="400" w:lineRule="exact"/>
              <w:jc w:val="center"/>
              <w:rPr>
                <w:rFonts w:ascii="黑体" w:hAnsi="黑体" w:eastAsia="黑体"/>
                <w:kern w:val="0"/>
                <w:sz w:val="28"/>
                <w:szCs w:val="28"/>
              </w:rPr>
            </w:pPr>
          </w:p>
        </w:tc>
        <w:tc>
          <w:tcPr>
            <w:tcW w:w="6634" w:type="dxa"/>
            <w:tcBorders>
              <w:bottom w:val="single" w:color="auto" w:sz="4" w:space="0"/>
            </w:tcBorders>
            <w:vAlign w:val="center"/>
          </w:tcPr>
          <w:p w14:paraId="446F2A9E">
            <w:pPr>
              <w:spacing w:line="360" w:lineRule="exact"/>
              <w:rPr>
                <w:rFonts w:hint="eastAsia" w:ascii="仿宋" w:hAnsi="Wingdings 2" w:eastAsia="仿宋"/>
                <w:spacing w:val="-6"/>
                <w:sz w:val="28"/>
                <w:szCs w:val="28"/>
              </w:rPr>
            </w:pPr>
          </w:p>
        </w:tc>
      </w:tr>
      <w:tr w14:paraId="74BE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trPr>
        <w:tc>
          <w:tcPr>
            <w:tcW w:w="2297" w:type="dxa"/>
            <w:tcBorders>
              <w:top w:val="single" w:color="auto" w:sz="4" w:space="0"/>
              <w:bottom w:val="single" w:color="auto" w:sz="4" w:space="0"/>
            </w:tcBorders>
            <w:vAlign w:val="center"/>
          </w:tcPr>
          <w:p w14:paraId="045635DD">
            <w:pPr>
              <w:spacing w:line="400" w:lineRule="exact"/>
              <w:jc w:val="center"/>
              <w:rPr>
                <w:rFonts w:ascii="黑体" w:hAnsi="黑体" w:eastAsia="黑体"/>
                <w:kern w:val="0"/>
                <w:sz w:val="28"/>
                <w:szCs w:val="28"/>
              </w:rPr>
            </w:pPr>
            <w:r>
              <w:rPr>
                <w:rFonts w:hint="eastAsia" w:ascii="黑体" w:hAnsi="黑体" w:eastAsia="黑体"/>
                <w:kern w:val="0"/>
                <w:sz w:val="28"/>
                <w:szCs w:val="28"/>
              </w:rPr>
              <w:t>纠纷国家</w:t>
            </w:r>
            <w:r>
              <w:rPr>
                <w:rFonts w:ascii="黑体" w:hAnsi="黑体" w:eastAsia="黑体"/>
                <w:kern w:val="0"/>
                <w:sz w:val="28"/>
                <w:szCs w:val="28"/>
              </w:rPr>
              <w:t>/</w:t>
            </w:r>
            <w:r>
              <w:rPr>
                <w:rFonts w:hint="eastAsia" w:ascii="黑体" w:hAnsi="黑体" w:eastAsia="黑体"/>
                <w:kern w:val="0"/>
                <w:sz w:val="28"/>
                <w:szCs w:val="28"/>
              </w:rPr>
              <w:t>地区</w:t>
            </w:r>
          </w:p>
          <w:p w14:paraId="7A5D23B1">
            <w:pPr>
              <w:spacing w:line="400" w:lineRule="exact"/>
              <w:jc w:val="center"/>
              <w:rPr>
                <w:rFonts w:ascii="黑体" w:hAnsi="黑体" w:eastAsia="黑体"/>
                <w:kern w:val="0"/>
                <w:sz w:val="28"/>
                <w:szCs w:val="28"/>
              </w:rPr>
            </w:pPr>
            <w:r>
              <w:rPr>
                <w:rFonts w:hint="eastAsia" w:ascii="黑体" w:hAnsi="黑体" w:eastAsia="黑体"/>
                <w:color w:val="FF0000"/>
                <w:kern w:val="0"/>
                <w:sz w:val="28"/>
                <w:szCs w:val="28"/>
              </w:rPr>
              <w:t>（可多选）</w:t>
            </w:r>
          </w:p>
        </w:tc>
        <w:tc>
          <w:tcPr>
            <w:tcW w:w="6634" w:type="dxa"/>
            <w:tcBorders>
              <w:top w:val="single" w:color="auto" w:sz="4" w:space="0"/>
              <w:bottom w:val="single" w:color="auto" w:sz="4" w:space="0"/>
            </w:tcBorders>
            <w:vAlign w:val="center"/>
          </w:tcPr>
          <w:p w14:paraId="622F3748">
            <w:pPr>
              <w:spacing w:line="360" w:lineRule="exact"/>
              <w:rPr>
                <w:rFonts w:ascii="仿宋" w:hAnsi="仿宋" w:eastAsia="仿宋"/>
                <w:spacing w:val="-6"/>
                <w:sz w:val="28"/>
                <w:szCs w:val="22"/>
              </w:rPr>
            </w:pPr>
            <w:r>
              <w:rPr>
                <w:rFonts w:hint="eastAsia" w:ascii="仿宋" w:hAnsi="Wingdings 2" w:eastAsia="仿宋"/>
                <w:color w:val="FF0000"/>
                <w:spacing w:val="-6"/>
                <w:sz w:val="28"/>
                <w:szCs w:val="28"/>
              </w:rPr>
              <w:sym w:font="Wingdings 2" w:char="F052"/>
            </w:r>
            <w:r>
              <w:rPr>
                <w:rFonts w:hint="eastAsia" w:ascii="仿宋" w:hAnsi="仿宋" w:eastAsia="仿宋"/>
                <w:spacing w:val="-6"/>
                <w:sz w:val="28"/>
                <w:szCs w:val="22"/>
              </w:rPr>
              <w:t>美国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德国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法国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英国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日本</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韩国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印度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巴西</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俄罗斯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土耳其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澳大利亚 </w:t>
            </w:r>
          </w:p>
          <w:p w14:paraId="4868BA45">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（请填写其他纠纷国家类型）</w:t>
            </w:r>
          </w:p>
        </w:tc>
      </w:tr>
      <w:tr w14:paraId="1282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trPr>
        <w:tc>
          <w:tcPr>
            <w:tcW w:w="2297" w:type="dxa"/>
            <w:tcBorders>
              <w:top w:val="single" w:color="auto" w:sz="4" w:space="0"/>
            </w:tcBorders>
            <w:vAlign w:val="center"/>
          </w:tcPr>
          <w:p w14:paraId="54BB364A">
            <w:pPr>
              <w:spacing w:line="400" w:lineRule="exact"/>
              <w:jc w:val="center"/>
              <w:rPr>
                <w:rFonts w:ascii="黑体" w:hAnsi="黑体" w:eastAsia="黑体"/>
                <w:kern w:val="0"/>
                <w:sz w:val="28"/>
                <w:szCs w:val="28"/>
              </w:rPr>
            </w:pPr>
            <w:r>
              <w:rPr>
                <w:rFonts w:hint="eastAsia" w:ascii="黑体" w:hAnsi="黑体" w:eastAsia="黑体"/>
                <w:kern w:val="0"/>
                <w:sz w:val="28"/>
                <w:szCs w:val="28"/>
              </w:rPr>
              <w:t>纠纷对象类型</w:t>
            </w:r>
          </w:p>
          <w:p w14:paraId="2D1E9877">
            <w:pPr>
              <w:spacing w:line="400" w:lineRule="exact"/>
              <w:jc w:val="center"/>
              <w:rPr>
                <w:rFonts w:ascii="黑体" w:hAnsi="黑体" w:eastAsia="黑体"/>
                <w:kern w:val="0"/>
                <w:sz w:val="28"/>
                <w:szCs w:val="28"/>
              </w:rPr>
            </w:pPr>
            <w:r>
              <w:rPr>
                <w:rFonts w:hint="eastAsia" w:ascii="黑体" w:hAnsi="黑体" w:eastAsia="黑体"/>
                <w:color w:val="FF0000"/>
                <w:kern w:val="0"/>
                <w:sz w:val="28"/>
                <w:szCs w:val="28"/>
              </w:rPr>
              <w:t>（可多选）</w:t>
            </w:r>
          </w:p>
        </w:tc>
        <w:tc>
          <w:tcPr>
            <w:tcW w:w="6634" w:type="dxa"/>
            <w:tcBorders>
              <w:top w:val="single" w:color="auto" w:sz="4" w:space="0"/>
            </w:tcBorders>
            <w:vAlign w:val="center"/>
          </w:tcPr>
          <w:p w14:paraId="09CBD012">
            <w:pPr>
              <w:spacing w:line="360" w:lineRule="exact"/>
              <w:rPr>
                <w:rFonts w:ascii="仿宋" w:hAnsi="仿宋" w:eastAsia="仿宋"/>
                <w:spacing w:val="-6"/>
                <w:sz w:val="28"/>
                <w:szCs w:val="22"/>
              </w:rPr>
            </w:pPr>
            <w:r>
              <w:rPr>
                <w:rFonts w:hint="eastAsia" w:ascii="仿宋" w:hAnsi="Wingdings 2" w:eastAsia="仿宋"/>
                <w:color w:val="FF0000"/>
                <w:spacing w:val="-6"/>
                <w:sz w:val="28"/>
                <w:szCs w:val="28"/>
              </w:rPr>
              <w:sym w:font="Wingdings 2" w:char="F052"/>
            </w:r>
            <w:r>
              <w:rPr>
                <w:rFonts w:hint="eastAsia" w:ascii="仿宋" w:hAnsi="仿宋" w:eastAsia="仿宋"/>
                <w:spacing w:val="-6"/>
                <w:sz w:val="28"/>
                <w:szCs w:val="22"/>
              </w:rPr>
              <w:t>竞争对手</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非专利实施实体（</w:t>
            </w:r>
            <w:r>
              <w:rPr>
                <w:rFonts w:ascii="仿宋" w:hAnsi="仿宋" w:eastAsia="仿宋"/>
                <w:spacing w:val="-6"/>
                <w:sz w:val="28"/>
                <w:szCs w:val="22"/>
              </w:rPr>
              <w:t>NPE</w:t>
            </w:r>
            <w:r>
              <w:rPr>
                <w:rFonts w:hint="eastAsia" w:ascii="仿宋" w:hAnsi="仿宋" w:eastAsia="仿宋"/>
                <w:spacing w:val="-6"/>
                <w:sz w:val="28"/>
                <w:szCs w:val="22"/>
              </w:rPr>
              <w:t>）</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高校或研究机构</w:t>
            </w:r>
            <w:r>
              <w:rPr>
                <w:rFonts w:ascii="仿宋" w:hAnsi="仿宋" w:eastAsia="仿宋"/>
                <w:spacing w:val="-6"/>
                <w:sz w:val="28"/>
                <w:szCs w:val="22"/>
              </w:rPr>
              <w:t xml:space="preserve">  </w:t>
            </w:r>
          </w:p>
          <w:p w14:paraId="6AF9F6E9">
            <w:pPr>
              <w:spacing w:line="360" w:lineRule="exact"/>
              <w:rPr>
                <w:rFonts w:ascii="仿宋" w:hAnsi="仿宋" w:eastAsia="仿宋" w:cs="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（请填写其他纠纷对象类型）</w:t>
            </w:r>
          </w:p>
        </w:tc>
      </w:tr>
      <w:tr w14:paraId="086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2297" w:type="dxa"/>
            <w:vAlign w:val="center"/>
          </w:tcPr>
          <w:p w14:paraId="2B00A0DB">
            <w:pPr>
              <w:spacing w:line="400" w:lineRule="exact"/>
              <w:jc w:val="center"/>
              <w:rPr>
                <w:rFonts w:ascii="黑体" w:hAnsi="黑体" w:eastAsia="黑体"/>
                <w:kern w:val="0"/>
                <w:sz w:val="28"/>
                <w:szCs w:val="28"/>
              </w:rPr>
            </w:pPr>
            <w:r>
              <w:rPr>
                <w:rFonts w:hint="eastAsia" w:ascii="黑体" w:hAnsi="黑体" w:eastAsia="黑体"/>
                <w:kern w:val="0"/>
                <w:sz w:val="28"/>
                <w:szCs w:val="28"/>
              </w:rPr>
              <w:t>纠纷领域</w:t>
            </w:r>
          </w:p>
          <w:p w14:paraId="5227ABDA">
            <w:pPr>
              <w:spacing w:line="400" w:lineRule="exact"/>
              <w:jc w:val="center"/>
              <w:rPr>
                <w:rFonts w:ascii="黑体" w:hAnsi="黑体" w:eastAsia="黑体"/>
                <w:kern w:val="0"/>
                <w:sz w:val="28"/>
                <w:szCs w:val="28"/>
              </w:rPr>
            </w:pPr>
            <w:r>
              <w:rPr>
                <w:rFonts w:hint="eastAsia" w:ascii="黑体" w:hAnsi="黑体" w:eastAsia="黑体"/>
                <w:color w:val="FF0000"/>
                <w:kern w:val="0"/>
                <w:sz w:val="28"/>
                <w:szCs w:val="28"/>
              </w:rPr>
              <w:t>（可多选</w:t>
            </w:r>
            <w:r>
              <w:rPr>
                <w:rFonts w:hint="eastAsia" w:ascii="黑体" w:hAnsi="黑体" w:eastAsia="黑体"/>
                <w:kern w:val="0"/>
                <w:sz w:val="28"/>
                <w:szCs w:val="28"/>
              </w:rPr>
              <w:t>）</w:t>
            </w:r>
          </w:p>
        </w:tc>
        <w:tc>
          <w:tcPr>
            <w:tcW w:w="6634" w:type="dxa"/>
            <w:vAlign w:val="center"/>
          </w:tcPr>
          <w:p w14:paraId="56F8B02C">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机械</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电学</w:t>
            </w:r>
            <w:r>
              <w:rPr>
                <w:rFonts w:ascii="仿宋" w:hAnsi="仿宋" w:eastAsia="仿宋"/>
                <w:spacing w:val="-6"/>
                <w:sz w:val="28"/>
                <w:szCs w:val="22"/>
              </w:rPr>
              <w:t xml:space="preserve"> </w:t>
            </w:r>
            <w:r>
              <w:rPr>
                <w:rFonts w:hint="eastAsia" w:ascii="仿宋" w:hAnsi="Wingdings 2" w:eastAsia="仿宋"/>
                <w:color w:val="FF0000"/>
                <w:spacing w:val="-6"/>
                <w:sz w:val="28"/>
                <w:szCs w:val="28"/>
              </w:rPr>
              <w:sym w:font="Wingdings 2" w:char="F052"/>
            </w:r>
            <w:r>
              <w:rPr>
                <w:rFonts w:hint="eastAsia" w:ascii="仿宋" w:hAnsi="仿宋" w:eastAsia="仿宋"/>
                <w:spacing w:val="-6"/>
                <w:sz w:val="28"/>
                <w:szCs w:val="22"/>
              </w:rPr>
              <w:t>通信</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化学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光电</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医药生物</w:t>
            </w:r>
          </w:p>
          <w:p w14:paraId="1D8B69FE">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（详细说明具体领域）</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681D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exact"/>
        </w:trPr>
        <w:tc>
          <w:tcPr>
            <w:tcW w:w="2297" w:type="dxa"/>
            <w:vAlign w:val="center"/>
          </w:tcPr>
          <w:p w14:paraId="7EE5389F">
            <w:pPr>
              <w:spacing w:line="480" w:lineRule="atLeast"/>
              <w:jc w:val="center"/>
              <w:rPr>
                <w:rFonts w:ascii="黑体" w:hAnsi="黑体" w:eastAsia="黑体"/>
                <w:kern w:val="0"/>
                <w:sz w:val="28"/>
                <w:szCs w:val="28"/>
              </w:rPr>
            </w:pPr>
            <w:r>
              <w:rPr>
                <w:rFonts w:hint="eastAsia" w:ascii="黑体" w:hAnsi="黑体" w:eastAsia="黑体"/>
                <w:kern w:val="0"/>
                <w:sz w:val="28"/>
                <w:szCs w:val="28"/>
              </w:rPr>
              <w:t>纠纷应对指导</w:t>
            </w:r>
          </w:p>
          <w:p w14:paraId="3ABA22D3">
            <w:pPr>
              <w:spacing w:line="480" w:lineRule="atLeast"/>
              <w:jc w:val="center"/>
              <w:rPr>
                <w:rFonts w:ascii="黑体" w:hAnsi="黑体" w:eastAsia="黑体"/>
                <w:kern w:val="0"/>
                <w:sz w:val="28"/>
                <w:szCs w:val="28"/>
              </w:rPr>
            </w:pPr>
            <w:r>
              <w:rPr>
                <w:rFonts w:hint="eastAsia" w:ascii="黑体" w:hAnsi="黑体" w:eastAsia="黑体"/>
                <w:kern w:val="0"/>
                <w:sz w:val="28"/>
                <w:szCs w:val="28"/>
              </w:rPr>
              <w:t>申请事项</w:t>
            </w:r>
          </w:p>
        </w:tc>
        <w:tc>
          <w:tcPr>
            <w:tcW w:w="6634" w:type="dxa"/>
            <w:vAlign w:val="center"/>
          </w:tcPr>
          <w:p w14:paraId="11D6C442">
            <w:pPr>
              <w:spacing w:line="360" w:lineRule="auto"/>
              <w:rPr>
                <w:rFonts w:ascii="仿宋" w:hAnsi="仿宋" w:eastAsia="仿宋"/>
                <w:color w:val="FF0000"/>
                <w:kern w:val="0"/>
                <w:sz w:val="28"/>
                <w:szCs w:val="28"/>
              </w:rPr>
            </w:pPr>
            <w:r>
              <w:rPr>
                <w:rFonts w:hint="eastAsia" w:ascii="仿宋" w:hAnsi="仿宋" w:eastAsia="仿宋"/>
                <w:color w:val="FF0000"/>
                <w:kern w:val="0"/>
                <w:sz w:val="28"/>
                <w:szCs w:val="28"/>
              </w:rPr>
              <w:t>事由：（1.阐述近期遭遇的海外知识产权纠纷或案件情况，例如337调查、美国地方法院诉讼、律师警告函 2.说明需要申请的纠纷指导事项，例如：提供法律意见、技术支撑、专家/律所资源推荐。）可附页。</w:t>
            </w:r>
          </w:p>
          <w:p w14:paraId="7733D604">
            <w:pPr>
              <w:spacing w:line="360" w:lineRule="auto"/>
              <w:rPr>
                <w:rFonts w:ascii="仿宋" w:hAnsi="仿宋" w:eastAsia="仿宋"/>
                <w:color w:val="FF0000"/>
                <w:kern w:val="0"/>
                <w:sz w:val="28"/>
                <w:szCs w:val="28"/>
              </w:rPr>
            </w:pPr>
          </w:p>
          <w:p w14:paraId="1AA64095">
            <w:pPr>
              <w:spacing w:line="360" w:lineRule="auto"/>
              <w:rPr>
                <w:rFonts w:ascii="仿宋" w:hAnsi="仿宋" w:eastAsia="仿宋"/>
                <w:color w:val="FF0000"/>
                <w:kern w:val="0"/>
                <w:sz w:val="28"/>
                <w:szCs w:val="28"/>
              </w:rPr>
            </w:pPr>
          </w:p>
          <w:p w14:paraId="7708419B">
            <w:pPr>
              <w:spacing w:line="360" w:lineRule="auto"/>
              <w:rPr>
                <w:rFonts w:ascii="仿宋" w:hAnsi="仿宋" w:eastAsia="仿宋"/>
                <w:color w:val="FF0000"/>
                <w:kern w:val="0"/>
                <w:sz w:val="28"/>
                <w:szCs w:val="28"/>
              </w:rPr>
            </w:pPr>
          </w:p>
          <w:p w14:paraId="12C9E154">
            <w:pPr>
              <w:spacing w:line="360" w:lineRule="auto"/>
              <w:rPr>
                <w:rFonts w:ascii="仿宋" w:hAnsi="仿宋" w:eastAsia="仿宋"/>
                <w:color w:val="FF0000"/>
                <w:kern w:val="0"/>
                <w:sz w:val="28"/>
                <w:szCs w:val="28"/>
              </w:rPr>
            </w:pPr>
            <w:r>
              <w:rPr>
                <w:rFonts w:hint="eastAsia" w:ascii="仿宋" w:hAnsi="仿宋" w:eastAsia="仿宋"/>
                <w:color w:val="FF0000"/>
                <w:kern w:val="0"/>
                <w:sz w:val="28"/>
                <w:szCs w:val="28"/>
              </w:rPr>
              <w:t xml:space="preserve">dfg </w:t>
            </w:r>
          </w:p>
          <w:p w14:paraId="65D61D78">
            <w:pPr>
              <w:spacing w:line="360" w:lineRule="auto"/>
              <w:rPr>
                <w:rFonts w:ascii="仿宋" w:hAnsi="仿宋" w:eastAsia="仿宋"/>
                <w:color w:val="FF0000"/>
                <w:kern w:val="0"/>
                <w:sz w:val="28"/>
                <w:szCs w:val="28"/>
              </w:rPr>
            </w:pPr>
          </w:p>
          <w:p w14:paraId="62356925">
            <w:pPr>
              <w:spacing w:line="360" w:lineRule="auto"/>
              <w:rPr>
                <w:rFonts w:ascii="仿宋" w:hAnsi="仿宋" w:eastAsia="仿宋"/>
                <w:color w:val="FF0000"/>
                <w:kern w:val="0"/>
                <w:sz w:val="28"/>
                <w:szCs w:val="28"/>
              </w:rPr>
            </w:pPr>
          </w:p>
          <w:p w14:paraId="360FA781">
            <w:pPr>
              <w:spacing w:line="360" w:lineRule="auto"/>
              <w:rPr>
                <w:rFonts w:ascii="仿宋" w:hAnsi="仿宋" w:eastAsia="仿宋"/>
                <w:color w:val="FF0000"/>
                <w:kern w:val="0"/>
                <w:sz w:val="28"/>
                <w:szCs w:val="28"/>
              </w:rPr>
            </w:pPr>
          </w:p>
          <w:p w14:paraId="1199CB65">
            <w:pPr>
              <w:spacing w:line="360" w:lineRule="auto"/>
              <w:rPr>
                <w:rFonts w:ascii="仿宋" w:hAnsi="仿宋" w:eastAsia="仿宋"/>
                <w:color w:val="FF0000"/>
                <w:kern w:val="0"/>
                <w:sz w:val="28"/>
                <w:szCs w:val="28"/>
              </w:rPr>
            </w:pPr>
            <w:r>
              <w:rPr>
                <w:rFonts w:hint="eastAsia" w:ascii="仿宋" w:hAnsi="仿宋" w:eastAsia="仿宋"/>
                <w:color w:val="FF0000"/>
                <w:kern w:val="0"/>
                <w:sz w:val="28"/>
                <w:szCs w:val="28"/>
              </w:rPr>
              <w:t xml:space="preserve"> </w:t>
            </w:r>
          </w:p>
          <w:p w14:paraId="541C98C3">
            <w:pPr>
              <w:spacing w:line="360" w:lineRule="auto"/>
              <w:rPr>
                <w:rFonts w:ascii="仿宋" w:hAnsi="仿宋" w:eastAsia="仿宋"/>
                <w:color w:val="FF0000"/>
                <w:kern w:val="0"/>
                <w:sz w:val="28"/>
                <w:szCs w:val="28"/>
              </w:rPr>
            </w:pPr>
          </w:p>
        </w:tc>
      </w:tr>
      <w:tr w14:paraId="261C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exact"/>
        </w:trPr>
        <w:tc>
          <w:tcPr>
            <w:tcW w:w="2297" w:type="dxa"/>
            <w:vAlign w:val="center"/>
          </w:tcPr>
          <w:p w14:paraId="49AF4563">
            <w:pPr>
              <w:spacing w:line="500" w:lineRule="exact"/>
              <w:jc w:val="center"/>
              <w:rPr>
                <w:rFonts w:ascii="黑体" w:hAnsi="黑体" w:eastAsia="黑体"/>
                <w:kern w:val="0"/>
                <w:sz w:val="28"/>
                <w:szCs w:val="28"/>
                <w:u w:val="single"/>
              </w:rPr>
            </w:pPr>
            <w:r>
              <w:rPr>
                <w:rFonts w:hint="eastAsia" w:ascii="黑体" w:hAnsi="黑体" w:eastAsia="黑体"/>
                <w:kern w:val="0"/>
                <w:sz w:val="28"/>
                <w:szCs w:val="28"/>
              </w:rPr>
              <w:t>纠纷影响预估</w:t>
            </w:r>
          </w:p>
        </w:tc>
        <w:tc>
          <w:tcPr>
            <w:tcW w:w="6634" w:type="dxa"/>
            <w:vAlign w:val="center"/>
          </w:tcPr>
          <w:p w14:paraId="6405C72C">
            <w:pPr>
              <w:spacing w:line="360" w:lineRule="exact"/>
              <w:rPr>
                <w:rFonts w:ascii="仿宋" w:hAnsi="仿宋" w:eastAsia="仿宋"/>
                <w:kern w:val="0"/>
                <w:sz w:val="28"/>
                <w:szCs w:val="28"/>
                <w:u w:val="single"/>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涉案金额：</w:t>
            </w:r>
            <w:r>
              <w:rPr>
                <w:rFonts w:ascii="仿宋" w:hAnsi="仿宋" w:eastAsia="仿宋"/>
                <w:color w:val="FF0000"/>
                <w:kern w:val="0"/>
                <w:sz w:val="28"/>
                <w:szCs w:val="28"/>
                <w:u w:val="single"/>
              </w:rPr>
              <w:t xml:space="preserve">  </w:t>
            </w:r>
            <w:r>
              <w:rPr>
                <w:rFonts w:hint="eastAsia" w:ascii="仿宋" w:hAnsi="仿宋" w:eastAsia="仿宋"/>
                <w:color w:val="FF0000"/>
                <w:kern w:val="0"/>
                <w:sz w:val="28"/>
                <w:szCs w:val="28"/>
                <w:u w:val="single"/>
              </w:rPr>
              <w:t xml:space="preserve">    **,***元        </w:t>
            </w:r>
          </w:p>
          <w:p w14:paraId="4CB6C584">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t xml:space="preserve"> </w:t>
            </w:r>
          </w:p>
          <w:p w14:paraId="1AC42D53">
            <w:pPr>
              <w:spacing w:line="360" w:lineRule="exact"/>
              <w:rPr>
                <w:rFonts w:ascii="仿宋" w:hAnsi="仿宋" w:eastAsia="仿宋"/>
                <w:kern w:val="0"/>
                <w:sz w:val="28"/>
                <w:szCs w:val="28"/>
                <w:u w:val="single"/>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其它影响：</w:t>
            </w:r>
            <w:r>
              <w:rPr>
                <w:rFonts w:ascii="仿宋" w:hAnsi="仿宋" w:eastAsia="仿宋"/>
                <w:color w:val="FF0000"/>
                <w:kern w:val="0"/>
                <w:sz w:val="28"/>
                <w:szCs w:val="28"/>
                <w:u w:val="single"/>
              </w:rPr>
              <w:t xml:space="preserve">  </w:t>
            </w:r>
            <w:r>
              <w:rPr>
                <w:rFonts w:hint="eastAsia" w:ascii="仿宋" w:hAnsi="仿宋" w:eastAsia="仿宋"/>
                <w:color w:val="FF0000"/>
                <w:kern w:val="0"/>
                <w:sz w:val="28"/>
                <w:szCs w:val="28"/>
                <w:u w:val="single"/>
              </w:rPr>
              <w:t>（对生产经营活动的影响，可附页）</w:t>
            </w:r>
            <w:r>
              <w:rPr>
                <w:rFonts w:ascii="仿宋" w:hAnsi="仿宋" w:eastAsia="仿宋"/>
                <w:color w:val="FF0000"/>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730B90DB">
            <w:pPr>
              <w:spacing w:line="360" w:lineRule="exact"/>
              <w:rPr>
                <w:rFonts w:ascii="仿宋" w:hAnsi="仿宋" w:eastAsia="仿宋"/>
                <w:kern w:val="0"/>
                <w:sz w:val="28"/>
                <w:szCs w:val="28"/>
                <w:u w:val="single"/>
              </w:rPr>
            </w:pPr>
          </w:p>
          <w:p w14:paraId="1DC11B3F">
            <w:pPr>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相关证据：</w:t>
            </w:r>
            <w:r>
              <w:rPr>
                <w:rFonts w:hint="eastAsia" w:ascii="仿宋" w:hAnsi="Wingdings 2" w:eastAsia="仿宋"/>
                <w:spacing w:val="-6"/>
                <w:sz w:val="28"/>
                <w:szCs w:val="28"/>
                <w:u w:val="single"/>
              </w:rPr>
              <w:t xml:space="preserve">（如有请详细填写，可附页）            </w:t>
            </w:r>
          </w:p>
          <w:p w14:paraId="143EF2C4">
            <w:pPr>
              <w:jc w:val="center"/>
              <w:rPr>
                <w:rFonts w:ascii="仿宋" w:hAnsi="仿宋" w:eastAsia="仿宋"/>
                <w:kern w:val="0"/>
                <w:sz w:val="28"/>
                <w:szCs w:val="28"/>
              </w:rPr>
            </w:pPr>
          </w:p>
          <w:p w14:paraId="4DF4097E">
            <w:pPr>
              <w:jc w:val="center"/>
              <w:rPr>
                <w:rFonts w:ascii="仿宋" w:hAnsi="仿宋" w:eastAsia="仿宋"/>
                <w:kern w:val="0"/>
                <w:sz w:val="28"/>
                <w:szCs w:val="28"/>
              </w:rPr>
            </w:pPr>
          </w:p>
        </w:tc>
      </w:tr>
      <w:tr w14:paraId="195F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2297" w:type="dxa"/>
            <w:vAlign w:val="center"/>
          </w:tcPr>
          <w:p w14:paraId="40CD22CB">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其他要求</w:t>
            </w:r>
          </w:p>
        </w:tc>
        <w:tc>
          <w:tcPr>
            <w:tcW w:w="6634" w:type="dxa"/>
            <w:vAlign w:val="center"/>
          </w:tcPr>
          <w:p w14:paraId="18BCADAD">
            <w:pPr>
              <w:spacing w:line="360" w:lineRule="exact"/>
              <w:rPr>
                <w:rFonts w:hint="eastAsia" w:ascii="仿宋" w:hAnsi="Wingdings 2" w:eastAsia="仿宋"/>
                <w:spacing w:val="-6"/>
                <w:sz w:val="28"/>
                <w:szCs w:val="28"/>
              </w:rPr>
            </w:pPr>
          </w:p>
        </w:tc>
      </w:tr>
      <w:tr w14:paraId="2CB0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trPr>
        <w:tc>
          <w:tcPr>
            <w:tcW w:w="2297" w:type="dxa"/>
            <w:vAlign w:val="center"/>
          </w:tcPr>
          <w:p w14:paraId="7E5F5B17">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申请人承诺</w:t>
            </w:r>
          </w:p>
        </w:tc>
        <w:tc>
          <w:tcPr>
            <w:tcW w:w="6634" w:type="dxa"/>
            <w:vAlign w:val="center"/>
          </w:tcPr>
          <w:p w14:paraId="2B366FA7">
            <w:pPr>
              <w:spacing w:line="360" w:lineRule="exact"/>
              <w:ind w:firstLine="268" w:firstLineChars="100"/>
              <w:rPr>
                <w:rFonts w:hint="eastAsia" w:ascii="仿宋" w:hAnsi="Wingdings 2" w:eastAsia="仿宋"/>
                <w:spacing w:val="-6"/>
                <w:sz w:val="28"/>
                <w:szCs w:val="28"/>
              </w:rPr>
            </w:pPr>
            <w:r>
              <w:rPr>
                <w:rFonts w:hint="eastAsia" w:ascii="仿宋" w:hAnsi="Wingdings 2" w:eastAsia="仿宋"/>
                <w:spacing w:val="-6"/>
                <w:sz w:val="28"/>
                <w:szCs w:val="28"/>
              </w:rPr>
              <w:drawing>
                <wp:anchor distT="0" distB="0" distL="114300" distR="114300" simplePos="0" relativeHeight="251661312" behindDoc="1" locked="0" layoutInCell="1" allowOverlap="1">
                  <wp:simplePos x="0" y="0"/>
                  <wp:positionH relativeFrom="column">
                    <wp:posOffset>2615565</wp:posOffset>
                  </wp:positionH>
                  <wp:positionV relativeFrom="paragraph">
                    <wp:posOffset>311150</wp:posOffset>
                  </wp:positionV>
                  <wp:extent cx="547370" cy="558800"/>
                  <wp:effectExtent l="0" t="0" r="5080" b="1270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cstate="print"/>
                          <a:srcRect/>
                          <a:stretch>
                            <a:fillRect/>
                          </a:stretch>
                        </pic:blipFill>
                        <pic:spPr>
                          <a:xfrm>
                            <a:off x="0" y="0"/>
                            <a:ext cx="547370" cy="558800"/>
                          </a:xfrm>
                          <a:prstGeom prst="rect">
                            <a:avLst/>
                          </a:prstGeom>
                          <a:noFill/>
                          <a:ln w="9525">
                            <a:noFill/>
                            <a:miter lim="800000"/>
                            <a:headEnd/>
                            <a:tailEnd/>
                          </a:ln>
                        </pic:spPr>
                      </pic:pic>
                    </a:graphicData>
                  </a:graphic>
                </wp:anchor>
              </w:drawing>
            </w:r>
            <w:r>
              <w:rPr>
                <w:rFonts w:hint="eastAsia" w:ascii="仿宋" w:hAnsi="Wingdings 2" w:eastAsia="仿宋"/>
                <w:spacing w:val="-6"/>
                <w:sz w:val="28"/>
                <w:szCs w:val="28"/>
              </w:rPr>
              <w:t>申请材料均真实、合法。如有不实之处，愿负相应的法律责任，并承担由此产生的一切后果。</w:t>
            </w:r>
          </w:p>
          <w:p w14:paraId="62661B87">
            <w:pPr>
              <w:spacing w:line="360" w:lineRule="exact"/>
              <w:rPr>
                <w:rFonts w:hint="eastAsia" w:ascii="仿宋" w:hAnsi="Wingdings 2" w:eastAsia="仿宋"/>
                <w:spacing w:val="-6"/>
                <w:sz w:val="28"/>
                <w:szCs w:val="28"/>
              </w:rPr>
            </w:pPr>
          </w:p>
          <w:p w14:paraId="023AFD49">
            <w:pPr>
              <w:spacing w:line="360" w:lineRule="exact"/>
              <w:ind w:right="536" w:firstLine="268" w:firstLineChars="100"/>
              <w:jc w:val="center"/>
              <w:rPr>
                <w:rFonts w:hint="eastAsia" w:ascii="仿宋" w:hAnsi="Wingdings 2" w:eastAsia="仿宋"/>
                <w:color w:val="FF0000"/>
                <w:spacing w:val="-6"/>
                <w:sz w:val="28"/>
                <w:szCs w:val="28"/>
              </w:rPr>
            </w:pPr>
            <w:r>
              <w:rPr>
                <w:rFonts w:hint="eastAsia" w:ascii="仿宋" w:hAnsi="Wingdings 2" w:eastAsia="仿宋"/>
                <w:spacing w:val="-6"/>
                <w:sz w:val="28"/>
                <w:szCs w:val="28"/>
              </w:rPr>
              <w:t>盖章或签名</w:t>
            </w:r>
            <w:r>
              <w:rPr>
                <w:rFonts w:hint="eastAsia" w:ascii="仿宋" w:hAnsi="Wingdings 2" w:eastAsia="仿宋"/>
                <w:color w:val="FF0000"/>
                <w:spacing w:val="-6"/>
                <w:sz w:val="28"/>
                <w:szCs w:val="28"/>
              </w:rPr>
              <w:t>：****公司</w:t>
            </w:r>
          </w:p>
          <w:p w14:paraId="2C139AEF">
            <w:pPr>
              <w:spacing w:line="360" w:lineRule="exact"/>
              <w:ind w:firstLine="268" w:firstLineChars="100"/>
              <w:jc w:val="right"/>
              <w:rPr>
                <w:rFonts w:hint="eastAsia" w:ascii="仿宋" w:hAnsi="Wingdings 2" w:eastAsia="仿宋"/>
                <w:color w:val="FF0000"/>
                <w:spacing w:val="-6"/>
                <w:sz w:val="28"/>
                <w:szCs w:val="28"/>
              </w:rPr>
            </w:pPr>
            <w:r>
              <w:rPr>
                <w:rFonts w:hint="eastAsia" w:ascii="仿宋" w:hAnsi="Wingdings 2" w:eastAsia="仿宋"/>
                <w:color w:val="FF0000"/>
                <w:spacing w:val="-6"/>
                <w:sz w:val="28"/>
                <w:szCs w:val="28"/>
              </w:rPr>
              <w:t>** 年</w:t>
            </w:r>
            <w:r>
              <w:rPr>
                <w:rFonts w:ascii="仿宋" w:hAnsi="Wingdings 2" w:eastAsia="仿宋"/>
                <w:color w:val="FF0000"/>
                <w:spacing w:val="-6"/>
                <w:sz w:val="28"/>
                <w:szCs w:val="28"/>
              </w:rPr>
              <w:t xml:space="preserve">  </w:t>
            </w:r>
            <w:r>
              <w:rPr>
                <w:rFonts w:hint="eastAsia" w:ascii="仿宋" w:hAnsi="Wingdings 2" w:eastAsia="仿宋"/>
                <w:color w:val="FF0000"/>
                <w:spacing w:val="-6"/>
                <w:sz w:val="28"/>
                <w:szCs w:val="28"/>
              </w:rPr>
              <w:t>**</w:t>
            </w:r>
            <w:r>
              <w:rPr>
                <w:rFonts w:ascii="仿宋" w:hAnsi="Wingdings 2" w:eastAsia="仿宋"/>
                <w:color w:val="FF0000"/>
                <w:spacing w:val="-6"/>
                <w:sz w:val="28"/>
                <w:szCs w:val="28"/>
              </w:rPr>
              <w:t xml:space="preserve"> </w:t>
            </w:r>
            <w:r>
              <w:rPr>
                <w:rFonts w:hint="eastAsia" w:ascii="仿宋" w:hAnsi="Wingdings 2" w:eastAsia="仿宋"/>
                <w:color w:val="FF0000"/>
                <w:spacing w:val="-6"/>
                <w:sz w:val="28"/>
                <w:szCs w:val="28"/>
              </w:rPr>
              <w:t>月</w:t>
            </w:r>
            <w:r>
              <w:rPr>
                <w:rFonts w:ascii="仿宋" w:hAnsi="Wingdings 2" w:eastAsia="仿宋"/>
                <w:color w:val="FF0000"/>
                <w:spacing w:val="-6"/>
                <w:sz w:val="28"/>
                <w:szCs w:val="28"/>
              </w:rPr>
              <w:t xml:space="preserve">  </w:t>
            </w:r>
            <w:r>
              <w:rPr>
                <w:rFonts w:hint="eastAsia" w:ascii="仿宋" w:hAnsi="Wingdings 2" w:eastAsia="仿宋"/>
                <w:color w:val="FF0000"/>
                <w:spacing w:val="-6"/>
                <w:sz w:val="28"/>
                <w:szCs w:val="28"/>
              </w:rPr>
              <w:t>**日</w:t>
            </w:r>
          </w:p>
          <w:p w14:paraId="072B8C43">
            <w:pPr>
              <w:spacing w:line="360" w:lineRule="exact"/>
              <w:rPr>
                <w:rFonts w:hint="eastAsia" w:ascii="仿宋" w:hAnsi="Wingdings 2" w:eastAsia="仿宋"/>
                <w:spacing w:val="-6"/>
                <w:sz w:val="28"/>
                <w:szCs w:val="28"/>
              </w:rPr>
            </w:pPr>
          </w:p>
        </w:tc>
      </w:tr>
    </w:tbl>
    <w:p w14:paraId="0BC7F298">
      <w:pPr>
        <w:spacing w:line="560" w:lineRule="exact"/>
        <w:rPr>
          <w:rFonts w:hint="eastAsia" w:ascii="仿宋" w:hAnsi="Wingdings 2" w:eastAsia="仿宋"/>
          <w:spacing w:val="-6"/>
          <w:sz w:val="28"/>
          <w:szCs w:val="28"/>
        </w:rPr>
        <w:sectPr>
          <w:pgSz w:w="11906" w:h="16838"/>
          <w:pgMar w:top="2155" w:right="1588" w:bottom="1814" w:left="1588" w:header="851" w:footer="1531" w:gutter="0"/>
          <w:pgNumType w:start="1"/>
          <w:cols w:space="720" w:num="1"/>
          <w:docGrid w:type="lines" w:linePitch="312" w:charSpace="0"/>
        </w:sectPr>
      </w:pPr>
      <w:r>
        <w:rPr>
          <w:rFonts w:hint="eastAsia" w:ascii="仿宋" w:hAnsi="仿宋" w:eastAsia="仿宋" w:cs="仿宋"/>
          <w:sz w:val="32"/>
          <w:szCs w:val="32"/>
        </w:rPr>
        <w:t>备注：</w:t>
      </w:r>
      <w:r>
        <w:rPr>
          <w:rFonts w:hint="eastAsia" w:ascii="仿宋" w:hAnsi="Wingdings 2" w:eastAsia="仿宋"/>
          <w:spacing w:val="-6"/>
          <w:sz w:val="28"/>
          <w:szCs w:val="28"/>
        </w:rPr>
        <w:t>指导意见仅供申请人参考，不具有法律效力，海外知识产权纠纷应对指导深圳分中心不承担为此指导意见出庭作证等义务</w:t>
      </w:r>
    </w:p>
    <w:p w14:paraId="10B27AF4"/>
    <w:p w14:paraId="2A238BEE">
      <w:pPr>
        <w:spacing w:line="560" w:lineRule="exact"/>
        <w:rPr>
          <w:rFonts w:ascii="仿宋" w:hAnsi="仿宋" w:eastAsia="仿宋" w:cs="仿宋"/>
          <w:sz w:val="32"/>
          <w:szCs w:val="32"/>
        </w:rPr>
      </w:pPr>
      <w:r>
        <w:rPr>
          <w:rFonts w:hint="eastAsia" w:ascii="仿宋" w:hAnsi="仿宋" w:eastAsia="仿宋" w:cs="仿宋"/>
          <w:sz w:val="32"/>
          <w:szCs w:val="32"/>
        </w:rPr>
        <w:t>附件2-2</w:t>
      </w:r>
    </w:p>
    <w:p w14:paraId="30BBE029">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海外知识产权纠纷应对指导深圳分中心补充材料通知书</w:t>
      </w:r>
    </w:p>
    <w:p w14:paraId="32934F4D">
      <w:pPr>
        <w:widowControl/>
        <w:spacing w:line="660" w:lineRule="exact"/>
        <w:rPr>
          <w:rFonts w:ascii="方正小标宋简体" w:hAnsi="宋体" w:eastAsia="方正小标宋简体" w:cs="宋体"/>
          <w:color w:val="333333"/>
          <w:kern w:val="0"/>
          <w:sz w:val="44"/>
          <w:szCs w:val="44"/>
        </w:rPr>
      </w:pPr>
    </w:p>
    <w:p w14:paraId="5855FE9C">
      <w:pPr>
        <w:widowControl/>
        <w:spacing w:line="560" w:lineRule="exact"/>
        <w:ind w:right="480"/>
        <w:rPr>
          <w:rFonts w:ascii="仿宋" w:hAnsi="仿宋" w:eastAsia="仿宋" w:cs="宋体"/>
          <w:color w:val="333333"/>
          <w:kern w:val="0"/>
          <w:sz w:val="32"/>
          <w:szCs w:val="32"/>
        </w:rPr>
      </w:pPr>
      <w:r>
        <w:rPr>
          <w:rFonts w:hint="eastAsia" w:ascii="仿宋" w:hAnsi="仿宋" w:eastAsia="仿宋" w:cs="宋体"/>
          <w:color w:val="333333"/>
          <w:kern w:val="0"/>
          <w:sz w:val="24"/>
          <w:szCs w:val="28"/>
        </w:rPr>
        <w:t xml:space="preserve">                                      </w:t>
      </w:r>
      <w:r>
        <w:rPr>
          <w:rFonts w:hint="eastAsia" w:ascii="仿宋" w:hAnsi="仿宋" w:eastAsia="仿宋" w:cs="宋体"/>
          <w:color w:val="333333"/>
          <w:kern w:val="0"/>
          <w:sz w:val="32"/>
          <w:szCs w:val="32"/>
        </w:rPr>
        <w:t>编号：SZ年份+三位数数字</w:t>
      </w:r>
    </w:p>
    <w:p w14:paraId="76158501">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14:paraId="329C6B81">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××××年×月××日，你方因办理...的需要，申请我中心进行纠纷应对指导。经审查，本案相关纠纷材料不完整、不充分，请于×年×月×日前补充提交以下申请资料：</w:t>
      </w:r>
    </w:p>
    <w:p w14:paraId="35D4FC52">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p>
    <w:p w14:paraId="46E0A211">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p>
    <w:p w14:paraId="32B63C92">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p>
    <w:p w14:paraId="143E7114">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4.</w:t>
      </w:r>
    </w:p>
    <w:p w14:paraId="3A84BD0B">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5.</w:t>
      </w:r>
    </w:p>
    <w:p w14:paraId="1155325B">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如逾期未能补充上述材料，将视为撤回此次指导申请。</w:t>
      </w:r>
    </w:p>
    <w:p w14:paraId="0C797AFE">
      <w:pPr>
        <w:widowControl/>
        <w:spacing w:line="560" w:lineRule="exact"/>
        <w:ind w:firstLine="636"/>
        <w:rPr>
          <w:rFonts w:ascii="仿宋" w:hAnsi="宋体" w:eastAsia="仿宋" w:cs="宋体"/>
          <w:color w:val="333333"/>
          <w:kern w:val="0"/>
          <w:sz w:val="32"/>
          <w:szCs w:val="32"/>
        </w:rPr>
      </w:pPr>
      <w:r>
        <w:rPr>
          <w:rFonts w:hint="eastAsia" w:ascii="仿宋" w:hAnsi="仿宋" w:eastAsia="仿宋" w:cs="宋体"/>
          <w:color w:val="333333"/>
          <w:kern w:val="0"/>
          <w:sz w:val="32"/>
          <w:szCs w:val="32"/>
        </w:rPr>
        <w:t>特此通知。</w:t>
      </w:r>
    </w:p>
    <w:p w14:paraId="2B702303">
      <w:pPr>
        <w:widowControl/>
        <w:spacing w:line="560" w:lineRule="exact"/>
        <w:rPr>
          <w:rFonts w:ascii="仿宋" w:hAnsi="仿宋" w:eastAsia="仿宋" w:cs="宋体"/>
          <w:color w:val="333333"/>
          <w:kern w:val="0"/>
          <w:sz w:val="32"/>
          <w:szCs w:val="32"/>
        </w:rPr>
      </w:pPr>
    </w:p>
    <w:p w14:paraId="07FC0189">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14:paraId="69D39745">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海外知识产权纠纷应对指导深圳分中心 </w:t>
      </w:r>
    </w:p>
    <w:p w14:paraId="755F1C3D">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（中国（深圳）知识产权保护中心代章）</w:t>
      </w:r>
    </w:p>
    <w:p w14:paraId="5CCB38C2">
      <w:pPr>
        <w:widowControl/>
        <w:spacing w:line="560" w:lineRule="exact"/>
        <w:ind w:right="112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年  月  日</w:t>
      </w:r>
    </w:p>
    <w:p w14:paraId="7B4D5A31">
      <w:pPr>
        <w:spacing w:line="560" w:lineRule="exact"/>
        <w:rPr>
          <w:rFonts w:ascii="仿宋_GB2312" w:eastAsia="仿宋_GB2312"/>
          <w:sz w:val="32"/>
          <w:szCs w:val="28"/>
        </w:rPr>
      </w:pPr>
      <w:r>
        <w:rPr>
          <w:rFonts w:hint="eastAsia" w:ascii="仿宋" w:hAnsi="仿宋" w:eastAsia="仿宋" w:cs="仿宋"/>
          <w:sz w:val="32"/>
          <w:szCs w:val="32"/>
        </w:rPr>
        <w:br w:type="page"/>
      </w:r>
      <w:r>
        <w:rPr>
          <w:rFonts w:hint="eastAsia" w:ascii="仿宋" w:hAnsi="仿宋" w:eastAsia="仿宋" w:cs="仿宋"/>
          <w:sz w:val="32"/>
          <w:szCs w:val="32"/>
        </w:rPr>
        <w:t>附件2-3</w:t>
      </w:r>
    </w:p>
    <w:p w14:paraId="618A0355">
      <w:pPr>
        <w:widowControl/>
        <w:spacing w:line="660" w:lineRule="exact"/>
        <w:jc w:val="center"/>
        <w:rPr>
          <w:rFonts w:ascii="宋体" w:hAnsi="宋体" w:cs="宋体"/>
          <w:color w:val="333333"/>
          <w:kern w:val="0"/>
          <w:sz w:val="44"/>
          <w:szCs w:val="44"/>
        </w:rPr>
      </w:pPr>
      <w:r>
        <w:rPr>
          <w:rFonts w:hint="eastAsia" w:ascii="方正小标宋简体" w:hAnsi="宋体" w:eastAsia="方正小标宋简体" w:cs="宋体"/>
          <w:color w:val="333333"/>
          <w:kern w:val="0"/>
          <w:sz w:val="44"/>
          <w:szCs w:val="44"/>
        </w:rPr>
        <w:t>海外知识产权纠纷应对指导深圳分中心不予提供指导咨询通知书</w:t>
      </w:r>
    </w:p>
    <w:p w14:paraId="06AEC5B3">
      <w:pPr>
        <w:widowControl/>
        <w:spacing w:line="640" w:lineRule="atLeast"/>
        <w:rPr>
          <w:rFonts w:ascii="宋体" w:hAnsi="宋体" w:cs="宋体"/>
          <w:color w:val="333333"/>
          <w:kern w:val="0"/>
          <w:sz w:val="18"/>
          <w:szCs w:val="18"/>
        </w:rPr>
      </w:pPr>
      <w:r>
        <w:rPr>
          <w:rFonts w:hint="eastAsia" w:ascii="仿宋_GB2312" w:hAnsi="宋体" w:eastAsia="仿宋_GB2312" w:cs="宋体"/>
          <w:color w:val="333333"/>
          <w:kern w:val="0"/>
          <w:sz w:val="18"/>
          <w:szCs w:val="18"/>
        </w:rPr>
        <w:t> </w:t>
      </w:r>
    </w:p>
    <w:p w14:paraId="79E31421">
      <w:pPr>
        <w:widowControl/>
        <w:spacing w:line="580" w:lineRule="atLeast"/>
        <w:ind w:right="96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编号：SZ年份+三位数数字</w:t>
      </w:r>
    </w:p>
    <w:p w14:paraId="1788275C">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14:paraId="5D5AA127">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××××年×月××日，你方因...的需要，申请我中心进行...纠纷应对指导。</w:t>
      </w:r>
    </w:p>
    <w:p w14:paraId="78E53FDD">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经审查，因××××××××××××××××××××××××原因（写明具体原因），根据《》第×条第（×）项的规定，我中心决定不予提供指导咨询。</w:t>
      </w:r>
    </w:p>
    <w:p w14:paraId="0DCFF44E">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特此通知。</w:t>
      </w:r>
    </w:p>
    <w:p w14:paraId="7DDC00EA">
      <w:pPr>
        <w:widowControl/>
        <w:spacing w:line="560" w:lineRule="exact"/>
        <w:rPr>
          <w:rFonts w:ascii="仿宋" w:hAnsi="宋体" w:eastAsia="仿宋" w:cs="宋体"/>
          <w:color w:val="333333"/>
          <w:kern w:val="0"/>
          <w:sz w:val="32"/>
          <w:szCs w:val="32"/>
        </w:rPr>
      </w:pPr>
    </w:p>
    <w:p w14:paraId="7C1C1421">
      <w:pPr>
        <w:widowControl/>
        <w:spacing w:line="560" w:lineRule="exact"/>
        <w:rPr>
          <w:rFonts w:ascii="仿宋" w:hAnsi="仿宋" w:eastAsia="仿宋" w:cs="宋体"/>
          <w:color w:val="333333"/>
          <w:kern w:val="0"/>
          <w:sz w:val="32"/>
          <w:szCs w:val="32"/>
        </w:rPr>
      </w:pPr>
    </w:p>
    <w:p w14:paraId="5C3D3165">
      <w:pPr>
        <w:widowControl/>
        <w:spacing w:line="560" w:lineRule="exact"/>
        <w:rPr>
          <w:rFonts w:ascii="仿宋" w:hAnsi="仿宋" w:eastAsia="仿宋" w:cs="宋体"/>
          <w:color w:val="333333"/>
          <w:kern w:val="0"/>
          <w:sz w:val="32"/>
          <w:szCs w:val="32"/>
        </w:rPr>
      </w:pPr>
    </w:p>
    <w:p w14:paraId="329CCFD3">
      <w:pPr>
        <w:spacing w:line="560" w:lineRule="exact"/>
        <w:ind w:firstLine="800" w:firstLineChars="250"/>
        <w:rPr>
          <w:rFonts w:ascii="仿宋_GB2312" w:eastAsia="仿宋_GB2312"/>
          <w:sz w:val="32"/>
          <w:szCs w:val="28"/>
        </w:rPr>
      </w:pPr>
    </w:p>
    <w:p w14:paraId="44DDAD37">
      <w:pPr>
        <w:widowControl/>
        <w:spacing w:line="560" w:lineRule="exac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14:paraId="074AEF79">
      <w:pPr>
        <w:widowControl/>
        <w:spacing w:line="560" w:lineRule="exact"/>
        <w:jc w:val="right"/>
        <w:rPr>
          <w:rFonts w:ascii="仿宋" w:hAnsi="仿宋" w:eastAsia="仿宋" w:cs="宋体"/>
          <w:color w:val="333333"/>
          <w:kern w:val="0"/>
          <w:sz w:val="32"/>
          <w:szCs w:val="32"/>
        </w:rPr>
      </w:pPr>
    </w:p>
    <w:p w14:paraId="60D1BC49">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海外知识产权纠纷应对指导深圳分中心 </w:t>
      </w:r>
    </w:p>
    <w:p w14:paraId="693139B9">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（中国（深圳）知识产权保护中心代章）</w:t>
      </w:r>
    </w:p>
    <w:p w14:paraId="20805C0E">
      <w:pPr>
        <w:widowControl/>
        <w:spacing w:line="560" w:lineRule="exact"/>
        <w:ind w:right="112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年  月  日</w:t>
      </w:r>
    </w:p>
    <w:p w14:paraId="77584380">
      <w:pPr>
        <w:widowControl/>
        <w:spacing w:line="560" w:lineRule="exact"/>
        <w:ind w:right="1120"/>
        <w:rPr>
          <w:rFonts w:ascii="仿宋_GB2312" w:eastAsia="仿宋_GB2312"/>
          <w:sz w:val="32"/>
          <w:szCs w:val="28"/>
        </w:rPr>
      </w:pPr>
      <w:r>
        <w:rPr>
          <w:rFonts w:hint="eastAsia" w:ascii="仿宋" w:hAnsi="宋体" w:eastAsia="仿宋" w:cs="宋体"/>
          <w:color w:val="333333"/>
          <w:kern w:val="0"/>
          <w:sz w:val="32"/>
          <w:szCs w:val="32"/>
        </w:rPr>
        <w:br w:type="page"/>
      </w:r>
      <w:r>
        <w:rPr>
          <w:rFonts w:hint="eastAsia" w:ascii="仿宋" w:hAnsi="仿宋" w:eastAsia="仿宋" w:cs="仿宋"/>
          <w:sz w:val="32"/>
          <w:szCs w:val="32"/>
        </w:rPr>
        <w:t xml:space="preserve"> 附件2-4</w:t>
      </w:r>
    </w:p>
    <w:p w14:paraId="10226B1B">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海外知识产权纠纷应对指导深圳分中心终止指导告知书</w:t>
      </w:r>
    </w:p>
    <w:p w14:paraId="1373A9FA">
      <w:pPr>
        <w:widowControl/>
        <w:spacing w:line="660" w:lineRule="exact"/>
        <w:rPr>
          <w:rFonts w:ascii="宋体" w:hAnsi="宋体" w:cs="宋体"/>
          <w:color w:val="333333"/>
          <w:kern w:val="0"/>
          <w:sz w:val="32"/>
          <w:szCs w:val="32"/>
        </w:rPr>
      </w:pPr>
    </w:p>
    <w:p w14:paraId="574C9404">
      <w:pPr>
        <w:widowControl/>
        <w:spacing w:line="560" w:lineRule="exact"/>
        <w:ind w:right="1278"/>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编号：SZ年份+三位数数字</w:t>
      </w:r>
    </w:p>
    <w:p w14:paraId="2FD74023">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14:paraId="6FC43AA8">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你方委托我中心的</w:t>
      </w:r>
      <w:r>
        <w:rPr>
          <w:rFonts w:hint="eastAsia" w:ascii="仿宋" w:hAnsi="仿宋" w:eastAsia="仿宋" w:cs="宋体"/>
          <w:color w:val="333333"/>
          <w:kern w:val="0"/>
          <w:sz w:val="32"/>
          <w:szCs w:val="32"/>
          <w:u w:val="single"/>
        </w:rPr>
        <w:t xml:space="preserve">   </w:t>
      </w:r>
      <w:r>
        <w:rPr>
          <w:rFonts w:hint="eastAsia" w:ascii="仿宋" w:hAnsi="仿宋" w:eastAsia="仿宋" w:cs="宋体"/>
          <w:color w:val="333333"/>
          <w:kern w:val="0"/>
          <w:sz w:val="32"/>
          <w:szCs w:val="32"/>
        </w:rPr>
        <w:t>指导一案，（编号：</w:t>
      </w:r>
      <w:r>
        <w:rPr>
          <w:rFonts w:hint="eastAsia" w:ascii="仿宋" w:hAnsi="宋体" w:eastAsia="仿宋" w:cs="宋体"/>
          <w:color w:val="333333"/>
          <w:kern w:val="0"/>
          <w:sz w:val="32"/>
          <w:szCs w:val="32"/>
          <w:u w:val="single"/>
        </w:rPr>
        <w:t>    </w:t>
      </w:r>
      <w:r>
        <w:rPr>
          <w:rFonts w:hint="eastAsia" w:ascii="仿宋" w:hAnsi="仿宋" w:eastAsia="仿宋" w:cs="宋体"/>
          <w:color w:val="333333"/>
          <w:kern w:val="0"/>
          <w:sz w:val="32"/>
          <w:szCs w:val="32"/>
        </w:rPr>
        <w:t>）， 现因××××××××（原因）致使指导工作无法继续进行。</w:t>
      </w:r>
    </w:p>
    <w:p w14:paraId="560B24DC">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根据《》第×××条第（×）项的规定，我中心决定终止此次指导工作。</w:t>
      </w:r>
    </w:p>
    <w:p w14:paraId="0491E012">
      <w:pPr>
        <w:widowControl/>
        <w:spacing w:line="560" w:lineRule="exact"/>
        <w:rPr>
          <w:rFonts w:ascii="仿宋" w:hAnsi="仿宋" w:eastAsia="仿宋" w:cs="宋体"/>
          <w:color w:val="333333"/>
          <w:kern w:val="0"/>
          <w:sz w:val="32"/>
          <w:szCs w:val="32"/>
        </w:rPr>
      </w:pPr>
    </w:p>
    <w:p w14:paraId="6B4DC557">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联系人：×××</w:t>
      </w:r>
    </w:p>
    <w:p w14:paraId="21987A4B">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联系电话：×××</w:t>
      </w:r>
    </w:p>
    <w:p w14:paraId="71984112">
      <w:pPr>
        <w:widowControl/>
        <w:spacing w:line="560" w:lineRule="exact"/>
        <w:ind w:firstLine="795"/>
        <w:rPr>
          <w:rFonts w:ascii="仿宋" w:hAnsi="仿宋" w:eastAsia="仿宋" w:cs="宋体"/>
          <w:color w:val="333333"/>
          <w:kern w:val="0"/>
          <w:sz w:val="32"/>
          <w:szCs w:val="32"/>
        </w:rPr>
      </w:pPr>
    </w:p>
    <w:p w14:paraId="790547B9">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特此告知。</w:t>
      </w:r>
    </w:p>
    <w:p w14:paraId="5A9D6B88">
      <w:pPr>
        <w:widowControl/>
        <w:spacing w:line="560" w:lineRule="exact"/>
        <w:ind w:firstLine="795"/>
        <w:rPr>
          <w:rFonts w:ascii="仿宋" w:hAnsi="仿宋" w:eastAsia="仿宋" w:cs="宋体"/>
          <w:color w:val="333333"/>
          <w:kern w:val="0"/>
          <w:sz w:val="32"/>
          <w:szCs w:val="32"/>
        </w:rPr>
      </w:pPr>
    </w:p>
    <w:p w14:paraId="64332CD3">
      <w:pPr>
        <w:widowControl/>
        <w:spacing w:line="560" w:lineRule="exact"/>
        <w:ind w:firstLine="795"/>
        <w:rPr>
          <w:rFonts w:ascii="仿宋" w:hAnsi="仿宋" w:eastAsia="仿宋" w:cs="宋体"/>
          <w:color w:val="333333"/>
          <w:kern w:val="0"/>
          <w:sz w:val="32"/>
          <w:szCs w:val="32"/>
        </w:rPr>
      </w:pPr>
    </w:p>
    <w:p w14:paraId="1A4B947D">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14:paraId="608C4039">
      <w:pPr>
        <w:widowControl/>
        <w:tabs>
          <w:tab w:val="right" w:pos="8844"/>
        </w:tabs>
        <w:spacing w:line="560" w:lineRule="exact"/>
        <w:rPr>
          <w:rFonts w:ascii="仿宋" w:hAnsi="仿宋" w:eastAsia="仿宋" w:cs="宋体"/>
          <w:color w:val="333333"/>
          <w:kern w:val="0"/>
          <w:sz w:val="32"/>
          <w:szCs w:val="32"/>
        </w:rPr>
      </w:pPr>
      <w:r>
        <w:rPr>
          <w:rFonts w:hint="eastAsia" w:ascii="仿宋" w:hAnsi="宋体" w:eastAsia="仿宋" w:cs="宋体"/>
          <w:color w:val="333333"/>
          <w:kern w:val="0"/>
          <w:sz w:val="32"/>
          <w:szCs w:val="32"/>
        </w:rPr>
        <w:t>      </w:t>
      </w:r>
      <w:r>
        <w:rPr>
          <w:rFonts w:hint="eastAsia" w:ascii="仿宋" w:hAnsi="仿宋" w:eastAsia="仿宋" w:cs="宋体"/>
          <w:color w:val="333333"/>
          <w:kern w:val="0"/>
          <w:sz w:val="32"/>
          <w:szCs w:val="32"/>
        </w:rPr>
        <w:t>海外知识产权纠纷应对指导深圳分中心</w:t>
      </w:r>
    </w:p>
    <w:p w14:paraId="7F88A91D">
      <w:pPr>
        <w:widowControl/>
        <w:tabs>
          <w:tab w:val="right" w:pos="8844"/>
        </w:tabs>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（中国（深圳）知识产权保护中心代章）</w:t>
      </w:r>
    </w:p>
    <w:p w14:paraId="38CCB8A5">
      <w:pPr>
        <w:widowControl/>
        <w:spacing w:line="560" w:lineRule="exact"/>
        <w:ind w:right="112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年  月  日</w:t>
      </w:r>
    </w:p>
    <w:p w14:paraId="20D45634">
      <w:pPr>
        <w:spacing w:line="560" w:lineRule="exact"/>
        <w:rPr>
          <w:rFonts w:ascii="仿宋_GB2312" w:eastAsia="仿宋_GB2312"/>
          <w:sz w:val="32"/>
          <w:szCs w:val="28"/>
        </w:rPr>
      </w:pPr>
      <w:r>
        <w:rPr>
          <w:rFonts w:hint="eastAsia" w:ascii="仿宋_GB2312" w:eastAsia="仿宋_GB2312"/>
          <w:sz w:val="32"/>
          <w:szCs w:val="28"/>
        </w:rPr>
        <w:br w:type="page"/>
      </w:r>
      <w:r>
        <w:rPr>
          <w:rFonts w:hint="eastAsia" w:ascii="仿宋" w:hAnsi="仿宋" w:eastAsia="仿宋" w:cs="仿宋"/>
          <w:sz w:val="32"/>
          <w:szCs w:val="32"/>
        </w:rPr>
        <w:t>附件2-5</w:t>
      </w:r>
    </w:p>
    <w:p w14:paraId="0CFBCE94">
      <w:pPr>
        <w:spacing w:line="660" w:lineRule="exact"/>
        <w:jc w:val="center"/>
        <w:outlineLvl w:val="0"/>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海外知识产权纠纷应对指导</w:t>
      </w:r>
    </w:p>
    <w:p w14:paraId="3330B465">
      <w:pPr>
        <w:spacing w:line="660" w:lineRule="exact"/>
        <w:jc w:val="center"/>
        <w:outlineLvl w:val="0"/>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深圳分中心纠纷应对指导意见书</w:t>
      </w:r>
    </w:p>
    <w:p w14:paraId="6E855C1B">
      <w:pPr>
        <w:spacing w:line="660" w:lineRule="exact"/>
        <w:jc w:val="center"/>
        <w:outlineLvl w:val="0"/>
        <w:rPr>
          <w:rFonts w:ascii="楷体_GB2312" w:hAnsi="宋体" w:eastAsia="楷体_GB2312"/>
          <w:spacing w:val="-6"/>
          <w:sz w:val="32"/>
          <w:szCs w:val="36"/>
        </w:rPr>
      </w:pPr>
      <w:r>
        <w:rPr>
          <w:rFonts w:hint="eastAsia" w:ascii="楷体_GB2312" w:hAnsi="宋体" w:eastAsia="楷体_GB2312"/>
          <w:spacing w:val="-6"/>
          <w:sz w:val="32"/>
          <w:szCs w:val="36"/>
        </w:rPr>
        <w:t>(参考样式)</w:t>
      </w:r>
    </w:p>
    <w:p w14:paraId="0D2B7AB6">
      <w:pPr>
        <w:adjustRightInd w:val="0"/>
        <w:snapToGrid w:val="0"/>
        <w:spacing w:line="360" w:lineRule="auto"/>
        <w:ind w:firstLine="4305" w:firstLineChars="205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-167640</wp:posOffset>
                </wp:positionH>
                <wp:positionV relativeFrom="paragraph">
                  <wp:posOffset>312420</wp:posOffset>
                </wp:positionV>
                <wp:extent cx="5400675" cy="2498090"/>
                <wp:effectExtent l="4445" t="4445" r="5080" b="12065"/>
                <wp:wrapNone/>
                <wp:docPr id="1" name="文本框 1"/>
                <wp:cNvGraphicFramePr/>
                <a:graphic xmlns:a="http://schemas.openxmlformats.org/drawingml/2006/main">
                  <a:graphicData uri="http://schemas.microsoft.com/office/word/2010/wordprocessingShape">
                    <wps:wsp>
                      <wps:cNvSpPr txBox="1"/>
                      <wps:spPr>
                        <a:xfrm>
                          <a:off x="0" y="0"/>
                          <a:ext cx="5400675" cy="2498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5F9D97">
                            <w:pPr>
                              <w:tabs>
                                <w:tab w:val="left" w:pos="1287"/>
                              </w:tabs>
                              <w:adjustRightInd w:val="0"/>
                              <w:snapToGrid w:val="0"/>
                              <w:jc w:val="center"/>
                              <w:rPr>
                                <w:rFonts w:ascii="黑体" w:hAnsi="华文细黑" w:eastAsia="黑体"/>
                                <w:sz w:val="32"/>
                                <w:szCs w:val="32"/>
                              </w:rPr>
                            </w:pPr>
                            <w:r>
                              <w:rPr>
                                <w:rFonts w:hint="eastAsia" w:ascii="黑体" w:hAnsi="华文细黑" w:eastAsia="黑体"/>
                                <w:sz w:val="32"/>
                                <w:szCs w:val="32"/>
                              </w:rPr>
                              <w:t>声明</w:t>
                            </w:r>
                          </w:p>
                          <w:p w14:paraId="012D8A84">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1.本意见是专家出具的专业意见，属于公益性质咨询服务和指导支持，不具有法律效力。</w:t>
                            </w:r>
                          </w:p>
                          <w:p w14:paraId="4B27A991">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2.由于受纠纷材料或者其他因素限制，并非所有的纠纷应对指导申请都能得出明确的指导意见。</w:t>
                            </w:r>
                          </w:p>
                          <w:p w14:paraId="4BA101AF">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3.指导活动遵循依法独立、客观、公正的原则，指导意见依据申请人提供的纠纷材料作出。</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2pt;margin-top:24.6pt;height:196.7pt;width:425.25pt;z-index:251662336;mso-width-relative:page;mso-height-relative:margin;mso-height-percent:200;" fillcolor="#FFFFFF" filled="t" stroked="t" coordsize="21600,21600" o:gfxdata="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7fYst2AAAAAoBAAAP&#10;AAAAAAAAAAEAIAAAACIAAABkcnMvZG93bnJldi54bWxQSwECFAAUAAAACACHTuJA63cshhgCAABR&#10;BAAADgAAAAAAAAABACAAAAAnAQAAZHJzL2Uyb0RvYy54bWxQSwUGAAAAAAYABgBZAQAAsQUAAAAA&#10;">
                <v:fill on="t" focussize="0,0"/>
                <v:stroke color="#000000" joinstyle="miter"/>
                <v:imagedata o:title=""/>
                <o:lock v:ext="edit" aspectratio="f"/>
                <v:textbox style="mso-fit-shape-to-text:t;">
                  <w:txbxContent>
                    <w:p w14:paraId="3A5F9D97">
                      <w:pPr>
                        <w:tabs>
                          <w:tab w:val="left" w:pos="1287"/>
                        </w:tabs>
                        <w:adjustRightInd w:val="0"/>
                        <w:snapToGrid w:val="0"/>
                        <w:jc w:val="center"/>
                        <w:rPr>
                          <w:rFonts w:ascii="黑体" w:hAnsi="华文细黑" w:eastAsia="黑体"/>
                          <w:sz w:val="32"/>
                          <w:szCs w:val="32"/>
                        </w:rPr>
                      </w:pPr>
                      <w:r>
                        <w:rPr>
                          <w:rFonts w:hint="eastAsia" w:ascii="黑体" w:hAnsi="华文细黑" w:eastAsia="黑体"/>
                          <w:sz w:val="32"/>
                          <w:szCs w:val="32"/>
                        </w:rPr>
                        <w:t>声明</w:t>
                      </w:r>
                    </w:p>
                    <w:p w14:paraId="012D8A84">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1.本意见是专家出具的专业意见，属于公益性质咨询服务和指导支持，不具有法律效力。</w:t>
                      </w:r>
                    </w:p>
                    <w:p w14:paraId="4B27A991">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2.由于受纠纷材料或者其他因素限制，并非所有的纠纷应对指导申请都能得出明确的指导意见。</w:t>
                      </w:r>
                    </w:p>
                    <w:p w14:paraId="4BA101AF">
                      <w:pPr>
                        <w:widowControl/>
                        <w:spacing w:line="5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3.指导活动遵循依法独立、客观、公正的原则，指导意见依据申请人提供的纠纷材料作出。</w:t>
                      </w:r>
                    </w:p>
                  </w:txbxContent>
                </v:textbox>
              </v:shape>
            </w:pict>
          </mc:Fallback>
        </mc:AlternateContent>
      </w:r>
      <w:r>
        <w:rPr>
          <w:rFonts w:hint="eastAsia" w:ascii="宋体" w:hAnsi="宋体"/>
          <w:sz w:val="28"/>
          <w:szCs w:val="28"/>
        </w:rPr>
        <w:t>SZ【20XX】第XXX号</w:t>
      </w:r>
    </w:p>
    <w:p w14:paraId="580F582E">
      <w:pPr>
        <w:pStyle w:val="2"/>
      </w:pPr>
    </w:p>
    <w:p w14:paraId="5FB6C22A">
      <w:pPr>
        <w:rPr>
          <w:rFonts w:ascii="黑体" w:hAnsi="黑体" w:eastAsia="黑体"/>
          <w:sz w:val="36"/>
          <w:szCs w:val="36"/>
        </w:rPr>
      </w:pPr>
    </w:p>
    <w:p w14:paraId="01439CDA">
      <w:pPr>
        <w:pStyle w:val="3"/>
        <w:rPr>
          <w:rFonts w:ascii="宋体" w:hAnsi="宋体" w:eastAsia="宋体" w:cs="宋体"/>
          <w:b/>
          <w:bCs/>
          <w:sz w:val="36"/>
          <w:szCs w:val="36"/>
        </w:rPr>
      </w:pPr>
    </w:p>
    <w:p w14:paraId="19E517A3">
      <w:pPr>
        <w:pStyle w:val="3"/>
      </w:pPr>
    </w:p>
    <w:p w14:paraId="04C883CA">
      <w:pPr>
        <w:pStyle w:val="2"/>
        <w:ind w:firstLine="0"/>
        <w:rPr>
          <w:sz w:val="32"/>
          <w:szCs w:val="32"/>
        </w:rPr>
      </w:pPr>
    </w:p>
    <w:p w14:paraId="1B748482">
      <w:pPr>
        <w:pStyle w:val="2"/>
        <w:ind w:firstLine="0"/>
        <w:rPr>
          <w:sz w:val="32"/>
          <w:szCs w:val="32"/>
        </w:rPr>
      </w:pPr>
    </w:p>
    <w:p w14:paraId="600C402F">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一、基本情况</w:t>
      </w:r>
    </w:p>
    <w:p w14:paraId="5107422C">
      <w:pPr>
        <w:adjustRightInd w:val="0"/>
        <w:snapToGrid w:val="0"/>
        <w:spacing w:line="360" w:lineRule="auto"/>
        <w:ind w:firstLine="660" w:firstLineChars="200"/>
        <w:rPr>
          <w:rFonts w:ascii="黑体" w:hAnsi="华文细黑" w:eastAsia="黑体"/>
          <w:snapToGrid w:val="0"/>
          <w:spacing w:val="5"/>
          <w:kern w:val="0"/>
          <w:sz w:val="32"/>
          <w:szCs w:val="32"/>
        </w:rPr>
      </w:pPr>
    </w:p>
    <w:p w14:paraId="1E827425">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二、案件背景</w:t>
      </w:r>
    </w:p>
    <w:p w14:paraId="0DAE60F9">
      <w:pPr>
        <w:adjustRightInd w:val="0"/>
        <w:snapToGrid w:val="0"/>
        <w:spacing w:line="360" w:lineRule="auto"/>
        <w:ind w:firstLine="630" w:firstLineChars="196"/>
        <w:rPr>
          <w:rFonts w:ascii="仿宋_GB2312" w:hAnsi="华文细黑" w:eastAsia="仿宋_GB2312"/>
          <w:b/>
          <w:sz w:val="32"/>
          <w:szCs w:val="32"/>
        </w:rPr>
      </w:pPr>
    </w:p>
    <w:p w14:paraId="75CAE667">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三、指导要点</w:t>
      </w:r>
    </w:p>
    <w:p w14:paraId="03F5F53B">
      <w:pPr>
        <w:adjustRightInd w:val="0"/>
        <w:snapToGrid w:val="0"/>
        <w:spacing w:line="360" w:lineRule="auto"/>
        <w:ind w:firstLine="576" w:firstLineChars="180"/>
        <w:rPr>
          <w:rFonts w:ascii="黑体" w:eastAsia="黑体"/>
          <w:kern w:val="0"/>
          <w:sz w:val="32"/>
          <w:szCs w:val="32"/>
        </w:rPr>
      </w:pPr>
    </w:p>
    <w:p w14:paraId="0DCD9CFF">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四、指导意见</w:t>
      </w:r>
    </w:p>
    <w:p w14:paraId="240C9DD5">
      <w:pPr>
        <w:adjustRightInd w:val="0"/>
        <w:snapToGrid w:val="0"/>
        <w:spacing w:line="360" w:lineRule="auto"/>
        <w:ind w:firstLine="640" w:firstLineChars="200"/>
        <w:rPr>
          <w:rFonts w:ascii="黑体" w:hAnsi="华文细黑" w:eastAsia="黑体"/>
          <w:sz w:val="32"/>
          <w:szCs w:val="32"/>
        </w:rPr>
      </w:pPr>
    </w:p>
    <w:p w14:paraId="130FBAE4">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五、落款</w:t>
      </w:r>
    </w:p>
    <w:p w14:paraId="5D816D61">
      <w:pPr>
        <w:tabs>
          <w:tab w:val="left" w:pos="1287"/>
        </w:tabs>
        <w:adjustRightInd w:val="0"/>
        <w:snapToGrid w:val="0"/>
        <w:spacing w:line="360" w:lineRule="auto"/>
        <w:ind w:left="567"/>
        <w:rPr>
          <w:rFonts w:ascii="仿宋_GB2312" w:hAnsi="华文细黑" w:eastAsia="仿宋_GB2312" w:cs="仿宋_GB2312"/>
          <w:kern w:val="0"/>
          <w:sz w:val="32"/>
          <w:szCs w:val="32"/>
        </w:rPr>
      </w:pPr>
      <w:r>
        <w:rPr>
          <w:rFonts w:hint="eastAsia" w:ascii="仿宋_GB2312" w:hAnsi="华文细黑" w:eastAsia="仿宋_GB2312" w:cs="仿宋_GB2312"/>
          <w:kern w:val="0"/>
          <w:sz w:val="32"/>
          <w:szCs w:val="32"/>
          <w:shd w:val="pct10" w:color="auto" w:fill="FFFFFF"/>
        </w:rPr>
        <w:t>(指导专家签名或盖章  XXX)</w:t>
      </w:r>
    </w:p>
    <w:p w14:paraId="494E170D">
      <w:pPr>
        <w:pStyle w:val="3"/>
        <w:spacing w:line="240" w:lineRule="auto"/>
      </w:pPr>
    </w:p>
    <w:p w14:paraId="53D72E61">
      <w:pPr>
        <w:pStyle w:val="3"/>
        <w:spacing w:line="240" w:lineRule="auto"/>
        <w:ind w:firstLine="0"/>
      </w:pPr>
    </w:p>
    <w:p w14:paraId="011B2538">
      <w:pPr>
        <w:widowControl/>
        <w:spacing w:line="560" w:lineRule="exact"/>
        <w:ind w:firstLine="795"/>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海外知识产权纠纷应对指导深圳分中心</w:t>
      </w:r>
    </w:p>
    <w:p w14:paraId="096F90FE">
      <w:pPr>
        <w:widowControl/>
        <w:spacing w:line="560" w:lineRule="exact"/>
        <w:ind w:firstLine="795"/>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（中国（深圳）知识产权保护中心代章）</w:t>
      </w:r>
    </w:p>
    <w:p w14:paraId="181A03DE">
      <w:pPr>
        <w:spacing w:line="560" w:lineRule="exact"/>
        <w:jc w:val="right"/>
        <w:rPr>
          <w:rFonts w:ascii="仿宋_GB2312" w:hAnsi="仿宋_GB2312" w:cs="仿宋_GB2312"/>
          <w:sz w:val="32"/>
          <w:szCs w:val="32"/>
        </w:rPr>
      </w:pPr>
      <w:r>
        <w:rPr>
          <w:rFonts w:hint="eastAsia" w:ascii="仿宋_GB2312" w:hAnsi="华文细黑" w:eastAsia="仿宋_GB2312" w:cs="仿宋_GB2312"/>
          <w:kern w:val="0"/>
          <w:sz w:val="32"/>
          <w:szCs w:val="32"/>
        </w:rPr>
        <w:t xml:space="preserve">                                    </w:t>
      </w:r>
      <w:r>
        <w:rPr>
          <w:rFonts w:hint="eastAsia" w:ascii="仿宋_GB2312" w:hAnsi="华文细黑" w:eastAsia="仿宋_GB2312"/>
          <w:snapToGrid w:val="0"/>
          <w:spacing w:val="5"/>
          <w:kern w:val="0"/>
          <w:sz w:val="32"/>
          <w:szCs w:val="32"/>
        </w:rPr>
        <w:t>年  月  日</w:t>
      </w:r>
    </w:p>
    <w:p w14:paraId="39132557">
      <w:pPr>
        <w:pStyle w:val="3"/>
        <w:spacing w:line="240" w:lineRule="auto"/>
        <w:rPr>
          <w:rFonts w:ascii="仿宋_GB2312" w:hAnsi="仿宋_GB2312" w:cs="仿宋_GB2312"/>
          <w:sz w:val="32"/>
          <w:szCs w:val="32"/>
        </w:rPr>
      </w:pPr>
    </w:p>
    <w:p w14:paraId="2E8C59F4">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963B19E">
      <w:pPr>
        <w:pStyle w:val="2"/>
      </w:pPr>
    </w:p>
    <w:p w14:paraId="60A1DB47">
      <w:pPr>
        <w:spacing w:line="560" w:lineRule="exact"/>
        <w:rPr>
          <w:rFonts w:ascii="仿宋" w:hAnsi="仿宋" w:eastAsia="仿宋" w:cs="仿宋"/>
          <w:sz w:val="32"/>
          <w:szCs w:val="32"/>
        </w:rPr>
      </w:pPr>
      <w:r>
        <w:rPr>
          <w:rFonts w:hint="eastAsia" w:ascii="仿宋" w:hAnsi="仿宋" w:eastAsia="仿宋" w:cs="仿宋"/>
          <w:sz w:val="32"/>
          <w:szCs w:val="32"/>
        </w:rPr>
        <w:t>附件2-6</w:t>
      </w:r>
    </w:p>
    <w:p w14:paraId="3C662DAD"/>
    <w:p w14:paraId="36F31B7E">
      <w:r>
        <w:rPr>
          <w:rFonts w:hint="eastAsia"/>
        </w:rPr>
        <w:drawing>
          <wp:anchor distT="0" distB="0" distL="114300" distR="114300" simplePos="0" relativeHeight="251659264" behindDoc="1" locked="0" layoutInCell="1" allowOverlap="1">
            <wp:simplePos x="0" y="0"/>
            <wp:positionH relativeFrom="column">
              <wp:posOffset>136525</wp:posOffset>
            </wp:positionH>
            <wp:positionV relativeFrom="paragraph">
              <wp:posOffset>87630</wp:posOffset>
            </wp:positionV>
            <wp:extent cx="5288280" cy="7134860"/>
            <wp:effectExtent l="0" t="0" r="7620" b="8890"/>
            <wp:wrapNone/>
            <wp:docPr id="7" name="图片 3" descr="微信图片_2021031515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10315155856"/>
                    <pic:cNvPicPr>
                      <a:picLocks noChangeAspect="1"/>
                    </pic:cNvPicPr>
                  </pic:nvPicPr>
                  <pic:blipFill>
                    <a:blip r:embed="rId7" cstate="print"/>
                    <a:stretch>
                      <a:fillRect/>
                    </a:stretch>
                  </pic:blipFill>
                  <pic:spPr>
                    <a:xfrm>
                      <a:off x="0" y="0"/>
                      <a:ext cx="5288280" cy="7134860"/>
                    </a:xfrm>
                    <a:prstGeom prst="rect">
                      <a:avLst/>
                    </a:prstGeom>
                  </pic:spPr>
                </pic:pic>
              </a:graphicData>
            </a:graphic>
          </wp:anchor>
        </w:drawing>
      </w:r>
    </w:p>
    <w:p w14:paraId="27727BDA">
      <w:pPr>
        <w:sectPr>
          <w:footerReference r:id="rId3" w:type="default"/>
          <w:pgSz w:w="11906" w:h="16838"/>
          <w:pgMar w:top="1440" w:right="1800" w:bottom="1440" w:left="1800" w:header="851" w:footer="992" w:gutter="0"/>
          <w:cols w:space="425" w:num="1"/>
          <w:docGrid w:type="lines" w:linePitch="312" w:charSpace="0"/>
        </w:sectPr>
      </w:pPr>
    </w:p>
    <w:p w14:paraId="6E06342F">
      <w:pPr>
        <w:spacing w:line="560" w:lineRule="exact"/>
        <w:rPr>
          <w:rFonts w:ascii="仿宋" w:hAnsi="仿宋" w:eastAsia="仿宋" w:cs="仿宋"/>
          <w:sz w:val="32"/>
          <w:szCs w:val="32"/>
        </w:rPr>
      </w:pPr>
      <w:r>
        <w:rPr>
          <w:rFonts w:hint="eastAsia" w:ascii="仿宋" w:hAnsi="仿宋" w:eastAsia="仿宋" w:cs="仿宋"/>
          <w:sz w:val="32"/>
          <w:szCs w:val="32"/>
        </w:rPr>
        <w:t>附件2-7</w:t>
      </w:r>
    </w:p>
    <w:p w14:paraId="7F0CCEAE">
      <w:pPr>
        <w:jc w:val="center"/>
        <w:outlineLvl w:val="1"/>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海外知识产权纠纷应对指导</w:t>
      </w:r>
    </w:p>
    <w:p w14:paraId="2961E0B9">
      <w:pPr>
        <w:jc w:val="center"/>
        <w:outlineLvl w:val="1"/>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知情同意书</w:t>
      </w:r>
    </w:p>
    <w:p w14:paraId="2AF6E842">
      <w:pPr>
        <w:widowControl/>
        <w:spacing w:line="660" w:lineRule="exact"/>
        <w:ind w:firstLine="560" w:firstLineChars="200"/>
        <w:jc w:val="left"/>
        <w:rPr>
          <w:rFonts w:ascii="楷体_GB2312" w:hAnsi="楷体_GB2312" w:eastAsia="楷体_GB2312" w:cs="楷体_GB2312"/>
          <w:sz w:val="28"/>
          <w:szCs w:val="28"/>
        </w:rPr>
      </w:pPr>
    </w:p>
    <w:p w14:paraId="5D38F7A7">
      <w:pPr>
        <w:widowControl/>
        <w:spacing w:line="66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海外知识产权纠纷应对指导深圳分中心（下称“深圳分中心”）根据《海外知识产权纠纷应对指导深圳分中心海外知识产权纠纷应对指导程序规定》为申请人提供海外纠纷应对指导，该指导属于公益性咨询服务，且不会收取任何费用。</w:t>
      </w:r>
    </w:p>
    <w:p w14:paraId="6D81AD0A">
      <w:pPr>
        <w:widowControl/>
        <w:spacing w:line="66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指导专家由申请人自主选择。</w:t>
      </w:r>
      <w:bookmarkStart w:id="0" w:name="_Toc1935673627"/>
      <w:r>
        <w:rPr>
          <w:rFonts w:hint="eastAsia" w:ascii="楷体_GB2312" w:hAnsi="楷体_GB2312" w:eastAsia="楷体_GB2312" w:cs="楷体_GB2312"/>
          <w:sz w:val="28"/>
          <w:szCs w:val="28"/>
        </w:rPr>
        <w:t>指导专家所出具的指导意见仅供申请人参考，不具有法律效力，深圳分中心不承担任何出庭作证等义务。</w:t>
      </w:r>
    </w:p>
    <w:p w14:paraId="22D83DA3">
      <w:pPr>
        <w:widowControl/>
        <w:spacing w:line="66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深圳分中心不对指导专家进行推荐，若申请人与指导专家达成商业委托等行为，后续发生任何纠纷，深圳分中心对此不承担法律责任。</w:t>
      </w:r>
      <w:bookmarkEnd w:id="0"/>
    </w:p>
    <w:p w14:paraId="5CC16A5C">
      <w:pPr>
        <w:widowControl/>
        <w:spacing w:line="660" w:lineRule="exact"/>
        <w:ind w:firstLine="560" w:firstLineChars="200"/>
        <w:jc w:val="left"/>
        <w:rPr>
          <w:rFonts w:ascii="楷体_GB2312" w:hAnsi="楷体_GB2312" w:eastAsia="楷体_GB2312" w:cs="楷体_GB2312"/>
          <w:sz w:val="28"/>
          <w:szCs w:val="28"/>
        </w:rPr>
      </w:pPr>
    </w:p>
    <w:p w14:paraId="031A2497">
      <w:pPr>
        <w:widowControl/>
        <w:spacing w:line="660" w:lineRule="exact"/>
        <w:ind w:firstLine="562" w:firstLineChars="200"/>
        <w:jc w:val="left"/>
        <w:rPr>
          <w:rFonts w:ascii="黑体" w:hAnsi="黑体" w:eastAsia="黑体" w:cs="楷体_GB2312"/>
          <w:b/>
          <w:sz w:val="28"/>
          <w:szCs w:val="28"/>
        </w:rPr>
      </w:pPr>
      <w:r>
        <w:rPr>
          <w:rFonts w:hint="eastAsia" w:ascii="黑体" w:hAnsi="黑体" w:eastAsia="黑体" w:cs="楷体_GB2312"/>
          <w:b/>
          <w:sz w:val="28"/>
          <w:szCs w:val="28"/>
        </w:rPr>
        <w:t>申请人申明：</w:t>
      </w:r>
    </w:p>
    <w:p w14:paraId="1CFA6E2E">
      <w:pPr>
        <w:widowControl/>
        <w:spacing w:line="66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我已阅读本知情同意书，知晓并理解以上全部相关情况。</w:t>
      </w:r>
    </w:p>
    <w:p w14:paraId="4E618C77">
      <w:pPr>
        <w:widowControl/>
        <w:spacing w:line="660" w:lineRule="exact"/>
        <w:ind w:firstLine="560" w:firstLineChars="20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签名：</w:t>
      </w:r>
    </w:p>
    <w:p w14:paraId="0F569317">
      <w:pPr>
        <w:widowControl/>
        <w:spacing w:line="660" w:lineRule="exact"/>
        <w:ind w:firstLine="560" w:firstLineChars="200"/>
        <w:jc w:val="right"/>
        <w:rPr>
          <w:rFonts w:ascii="楷体_GB2312" w:hAnsi="楷体_GB2312" w:eastAsia="楷体_GB2312" w:cs="楷体_GB2312"/>
          <w:sz w:val="28"/>
          <w:szCs w:val="28"/>
        </w:rPr>
        <w:sectPr>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28"/>
          <w:szCs w:val="28"/>
        </w:rPr>
        <w:t>日期：    年   月   日</w:t>
      </w:r>
    </w:p>
    <w:p w14:paraId="07559560">
      <w:pPr>
        <w:outlineLvl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9CE9DF-F0D4-4DC7-BE05-1F6680F212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095826F-1E27-49CB-9429-9DE012B0C501}"/>
  </w:font>
  <w:font w:name="仿宋_GB2312">
    <w:panose1 w:val="02010609030101010101"/>
    <w:charset w:val="86"/>
    <w:family w:val="modern"/>
    <w:pitch w:val="default"/>
    <w:sig w:usb0="00000001" w:usb1="080E0000" w:usb2="00000000" w:usb3="00000000" w:csb0="00040000" w:csb1="00000000"/>
    <w:embedRegular r:id="rId3" w:fontKey="{7CAA60A2-874D-4E9A-A4C9-32A5F6DEA2E7}"/>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01A3A7A0-3248-4E83-B7F9-C2CBFABB8301}"/>
  </w:font>
  <w:font w:name="方正小标宋简体">
    <w:panose1 w:val="02010600010101010101"/>
    <w:charset w:val="86"/>
    <w:family w:val="auto"/>
    <w:pitch w:val="default"/>
    <w:sig w:usb0="00000001" w:usb1="080E0000" w:usb2="00000000" w:usb3="00000000" w:csb0="00040000" w:csb1="00000000"/>
    <w:embedRegular r:id="rId5" w:fontKey="{2DB66607-4195-42A1-9085-2122BC21BDB7}"/>
  </w:font>
  <w:font w:name="Wingdings 2">
    <w:panose1 w:val="05020102010507070707"/>
    <w:charset w:val="02"/>
    <w:family w:val="roman"/>
    <w:pitch w:val="default"/>
    <w:sig w:usb0="00000000" w:usb1="00000000" w:usb2="00000000" w:usb3="00000000" w:csb0="80000000" w:csb1="00000000"/>
    <w:embedRegular r:id="rId6" w:fontKey="{66DEC94A-FA6D-4980-91FC-7B2CA8AB6CE0}"/>
  </w:font>
  <w:font w:name="楷体_GB2312">
    <w:panose1 w:val="02010609030101010101"/>
    <w:charset w:val="86"/>
    <w:family w:val="modern"/>
    <w:pitch w:val="default"/>
    <w:sig w:usb0="00000001" w:usb1="080E0000" w:usb2="00000000" w:usb3="00000000" w:csb0="00040000" w:csb1="00000000"/>
    <w:embedRegular r:id="rId7" w:fontKey="{38F0D990-45B3-4BC6-AF02-CB58837CF003}"/>
  </w:font>
  <w:font w:name="华文细黑">
    <w:panose1 w:val="02010600040101010101"/>
    <w:charset w:val="86"/>
    <w:family w:val="auto"/>
    <w:pitch w:val="default"/>
    <w:sig w:usb0="00000287" w:usb1="080F0000" w:usb2="00000000" w:usb3="00000000" w:csb0="0004009F" w:csb1="DFD70000"/>
    <w:embedRegular r:id="rId8" w:fontKey="{BCDE8D18-C669-4D76-8330-9F3992181C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212505"/>
    </w:sdtPr>
    <w:sdtContent>
      <w:p w14:paraId="2CA2CB9A">
        <w:pPr>
          <w:pStyle w:val="6"/>
          <w:jc w:val="center"/>
        </w:pPr>
        <w:r>
          <w:fldChar w:fldCharType="begin"/>
        </w:r>
        <w:r>
          <w:instrText xml:space="preserve">PAGE   \* MERGEFORMAT</w:instrText>
        </w:r>
        <w:r>
          <w:fldChar w:fldCharType="separate"/>
        </w:r>
        <w:r>
          <w:rPr>
            <w:lang w:val="zh-CN"/>
          </w:rPr>
          <w:t>19</w:t>
        </w:r>
        <w:r>
          <w:fldChar w:fldCharType="end"/>
        </w:r>
      </w:p>
    </w:sdtContent>
  </w:sdt>
  <w:p w14:paraId="7C69930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TY5YTk4Yzc5N2E0OGE4NGFkYTIzMGNlM2I4ODIifQ=="/>
  </w:docVars>
  <w:rsids>
    <w:rsidRoot w:val="1CD97AF8"/>
    <w:rsid w:val="00101964"/>
    <w:rsid w:val="00402B35"/>
    <w:rsid w:val="00C36EEA"/>
    <w:rsid w:val="07510F04"/>
    <w:rsid w:val="10726B00"/>
    <w:rsid w:val="10BD44E5"/>
    <w:rsid w:val="18897EA7"/>
    <w:rsid w:val="1A4C035C"/>
    <w:rsid w:val="1AA2738A"/>
    <w:rsid w:val="1B796342"/>
    <w:rsid w:val="1CD97AF8"/>
    <w:rsid w:val="20E8626D"/>
    <w:rsid w:val="23706277"/>
    <w:rsid w:val="25396B3D"/>
    <w:rsid w:val="27E37AFE"/>
    <w:rsid w:val="29C75A7A"/>
    <w:rsid w:val="31AC0DC2"/>
    <w:rsid w:val="325F37AC"/>
    <w:rsid w:val="39693679"/>
    <w:rsid w:val="3A2319B1"/>
    <w:rsid w:val="3C7F1E94"/>
    <w:rsid w:val="404115CD"/>
    <w:rsid w:val="437D14DF"/>
    <w:rsid w:val="477770F6"/>
    <w:rsid w:val="484C6A03"/>
    <w:rsid w:val="4AB86C7F"/>
    <w:rsid w:val="4CDB0356"/>
    <w:rsid w:val="4E9133C2"/>
    <w:rsid w:val="50AE669A"/>
    <w:rsid w:val="5245699D"/>
    <w:rsid w:val="53387573"/>
    <w:rsid w:val="543365FA"/>
    <w:rsid w:val="587A2D57"/>
    <w:rsid w:val="58F326A0"/>
    <w:rsid w:val="5D73465E"/>
    <w:rsid w:val="5FB7082A"/>
    <w:rsid w:val="6D8C09C0"/>
    <w:rsid w:val="6E8B6E70"/>
    <w:rsid w:val="70B65D61"/>
    <w:rsid w:val="7BC77B74"/>
    <w:rsid w:val="7D4C6DE6"/>
    <w:rsid w:val="7E97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3"/>
    <w:qFormat/>
    <w:uiPriority w:val="9"/>
    <w:pPr>
      <w:widowControl/>
      <w:spacing w:before="100" w:beforeAutospacing="1" w:after="100" w:afterAutospacing="1"/>
      <w:jc w:val="left"/>
      <w:outlineLvl w:val="1"/>
    </w:pPr>
    <w:rPr>
      <w:rFonts w:ascii="宋体" w:hAnsi="宋体" w:eastAsia="宋体" w:cs="宋体"/>
      <w:b/>
      <w:bCs/>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3">
    <w:name w:val="正文2"/>
    <w:basedOn w:val="4"/>
    <w:qFormat/>
    <w:uiPriority w:val="0"/>
    <w:pPr>
      <w:spacing w:line="560" w:lineRule="exact"/>
    </w:pPr>
    <w:rPr>
      <w:rFonts w:ascii="Times New Roman" w:hAnsi="Times New Roman" w:eastAsia="仿宋_GB2312"/>
    </w:rPr>
  </w:style>
  <w:style w:type="paragraph" w:styleId="4">
    <w:name w:val="Body Text Indent 2"/>
    <w:basedOn w:val="1"/>
    <w:qFormat/>
    <w:uiPriority w:val="0"/>
    <w:pPr>
      <w:adjustRightInd w:val="0"/>
      <w:snapToGrid w:val="0"/>
      <w:spacing w:line="360" w:lineRule="auto"/>
      <w:ind w:firstLine="480"/>
    </w:pPr>
    <w:rPr>
      <w:rFonts w:ascii="宋体" w:hAnsi="宋体"/>
      <w:sz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Body"/>
    <w:qFormat/>
    <w:uiPriority w:val="0"/>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3589</Words>
  <Characters>3748</Characters>
  <Lines>34</Lines>
  <Paragraphs>9</Paragraphs>
  <TotalTime>1</TotalTime>
  <ScaleCrop>false</ScaleCrop>
  <LinksUpToDate>false</LinksUpToDate>
  <CharactersWithSpaces>4515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2023-07-03T02:49:00Z</dcterms:created>
  <dc:creator>Cindy^^</dc:creator>
  <cp:lastModifiedBy>Angelica Wen</cp:lastModifiedBy>
  <cp:lastPrinted>2023-06-16T16:32:00Z</cp:lastPrinted>
  <dcterms:modified xsi:type="dcterms:W3CDTF">2025-07-17T08:44:03Z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CD6F7298888642809A53729B76A54EE4_13</vt:lpwstr>
  </property>
  <property fmtid="{D5CDD505-2E9C-101B-9397-08002B2CF9AE}" pid="4" name="KSOTemplateDocerSaveRecord">
    <vt:lpwstr>eyJoZGlkIjoiMWRjNzM2ZGUxYWI3YmE0YTk3YjUwMzY4NTBiNDJlZDAiLCJ1c2VySWQiOiI1Njc3NDI1NTMifQ==</vt:lpwstr>
  </property>
</Properties>
</file>